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21CC" w14:textId="77777777" w:rsidR="008B0574" w:rsidRDefault="00C60BB0" w:rsidP="00C75F11">
      <w:pPr>
        <w:spacing w:line="360" w:lineRule="auto"/>
        <w:jc w:val="both"/>
      </w:pPr>
      <w:r>
        <w:rPr>
          <w:noProof/>
        </w:rPr>
        <mc:AlternateContent>
          <mc:Choice Requires="wpg">
            <w:drawing>
              <wp:anchor distT="0" distB="0" distL="114300" distR="114300" simplePos="0" relativeHeight="251658240" behindDoc="0" locked="0" layoutInCell="1" hidden="0" allowOverlap="1" wp14:anchorId="0FD522B2" wp14:editId="0FD522B3">
                <wp:simplePos x="0" y="0"/>
                <wp:positionH relativeFrom="page">
                  <wp:align>center</wp:align>
                </wp:positionH>
                <wp:positionV relativeFrom="page">
                  <wp:posOffset>245745</wp:posOffset>
                </wp:positionV>
                <wp:extent cx="7114540" cy="1280160"/>
                <wp:effectExtent l="0" t="0" r="0" b="0"/>
                <wp:wrapNone/>
                <wp:docPr id="1" name="Group 1"/>
                <wp:cNvGraphicFramePr/>
                <a:graphic xmlns:a="http://schemas.openxmlformats.org/drawingml/2006/main">
                  <a:graphicData uri="http://schemas.microsoft.com/office/word/2010/wordprocessingGroup">
                    <wpg:wgp>
                      <wpg:cNvGrpSpPr/>
                      <wpg:grpSpPr>
                        <a:xfrm>
                          <a:off x="0" y="0"/>
                          <a:ext cx="7114540" cy="1280160"/>
                          <a:chOff x="1788725" y="3139900"/>
                          <a:chExt cx="7114550" cy="1280200"/>
                        </a:xfrm>
                      </wpg:grpSpPr>
                      <wpg:grpSp>
                        <wpg:cNvPr id="1690892811" name="Group 1690892811"/>
                        <wpg:cNvGrpSpPr/>
                        <wpg:grpSpPr>
                          <a:xfrm>
                            <a:off x="1788730" y="3139920"/>
                            <a:ext cx="7114540" cy="1280160"/>
                            <a:chOff x="0" y="0"/>
                            <a:chExt cx="73152" cy="12161"/>
                          </a:xfrm>
                        </wpg:grpSpPr>
                        <wps:wsp>
                          <wps:cNvPr id="1793694219" name="Rectangle 1793694219"/>
                          <wps:cNvSpPr/>
                          <wps:spPr>
                            <a:xfrm>
                              <a:off x="0" y="0"/>
                              <a:ext cx="73150" cy="12150"/>
                            </a:xfrm>
                            <a:prstGeom prst="rect">
                              <a:avLst/>
                            </a:prstGeom>
                            <a:noFill/>
                            <a:ln>
                              <a:noFill/>
                            </a:ln>
                          </wps:spPr>
                          <wps:txbx>
                            <w:txbxContent>
                              <w:p w14:paraId="0FD522C4" w14:textId="77777777" w:rsidR="008B0574" w:rsidRDefault="008B0574">
                                <w:pPr>
                                  <w:spacing w:after="0" w:line="240" w:lineRule="auto"/>
                                  <w:textDirection w:val="btLr"/>
                                </w:pPr>
                              </w:p>
                            </w:txbxContent>
                          </wps:txbx>
                          <wps:bodyPr spcFirstLastPara="1" wrap="square" lIns="91425" tIns="91425" rIns="91425" bIns="91425" anchor="ctr" anchorCtr="0">
                            <a:noAutofit/>
                          </wps:bodyPr>
                        </wps:wsp>
                        <wps:wsp>
                          <wps:cNvPr id="1247389495" name="Freeform: Shape 1247389495"/>
                          <wps:cNvSpPr/>
                          <wps:spPr>
                            <a:xfrm>
                              <a:off x="0" y="0"/>
                              <a:ext cx="73152" cy="1130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rgbClr val="032F61"/>
                            </a:solidFill>
                            <a:ln>
                              <a:noFill/>
                            </a:ln>
                          </wps:spPr>
                          <wps:bodyPr spcFirstLastPara="1" wrap="square" lIns="91425" tIns="91425" rIns="91425" bIns="91425" anchor="ctr" anchorCtr="0">
                            <a:noAutofit/>
                          </wps:bodyPr>
                        </wps:wsp>
                        <wps:wsp>
                          <wps:cNvPr id="1352452433" name="Rectangle 1352452433"/>
                          <wps:cNvSpPr/>
                          <wps:spPr>
                            <a:xfrm>
                              <a:off x="0" y="0"/>
                              <a:ext cx="73152" cy="12161"/>
                            </a:xfrm>
                            <a:prstGeom prst="rect">
                              <a:avLst/>
                            </a:prstGeom>
                            <a:blipFill rotWithShape="1">
                              <a:blip r:embed="rId9">
                                <a:alphaModFix/>
                              </a:blip>
                              <a:stretch>
                                <a:fillRect/>
                              </a:stretch>
                            </a:blipFill>
                            <a:ln>
                              <a:noFill/>
                            </a:ln>
                          </wps:spPr>
                          <wps:txbx>
                            <w:txbxContent>
                              <w:p w14:paraId="0FD522C5" w14:textId="77777777" w:rsidR="008B0574" w:rsidRDefault="008B0574">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0FD522B2" id="Group 1" o:spid="_x0000_s1026" style="position:absolute;left:0;text-align:left;margin-left:0;margin-top:19.35pt;width:560.2pt;height:100.8pt;z-index:251658240;mso-position-horizontal:center;mso-position-horizontal-relative:page;mso-position-vertical-relative:page" coordorigin="17887,31399" coordsize="71145,12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">
                <v:group id="Group 1690892811" o:spid="_x0000_s1027" style="position:absolute;left:17887;top:31399;width:71145;height:12801"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">
                  <v:rect id="Rectangle 1793694219" o:spid="_x0000_s1028" style="position:absolute;width:73150;height:12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" filled="f" stroked="f">
                    <v:textbox inset="2.53958mm,2.53958mm,2.53958mm,2.53958mm">
                      <w:txbxContent>
                        <w:p w14:paraId="0FD522C4" w14:textId="77777777" w:rsidR="008B0574" w:rsidRDefault="008B0574">
                          <w:pPr>
                            <w:spacing w:after="0" w:line="240" w:lineRule="auto"/>
                            <w:textDirection w:val="btLr"/>
                          </w:pPr>
                        </w:p>
                      </w:txbxContent>
                    </v:textbox>
                  </v:rect>
                  <v:shape id="Freeform: Shape 1247389495"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" path="m,l7312660,r,1129665l3619500,733425,,1091565,,xe" fillcolor="#032f61" stroked="f">
                    <v:path arrowok="t" o:extrusionok="f"/>
                  </v:shape>
                  <v:rect id="Rectangle 1352452433"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" stroked="f">
                    <v:fill r:id="rId10" o:title="" recolor="t" rotate="t" type="frame"/>
                    <v:textbox inset="2.53958mm,2.53958mm,2.53958mm,2.53958mm">
                      <w:txbxContent>
                        <w:p w14:paraId="0FD522C5" w14:textId="77777777" w:rsidR="008B0574" w:rsidRDefault="008B0574">
                          <w:pPr>
                            <w:spacing w:after="0" w:line="240" w:lineRule="auto"/>
                            <w:textDirection w:val="btLr"/>
                          </w:pPr>
                        </w:p>
                      </w:txbxContent>
                    </v:textbox>
                  </v:rect>
                </v:group>
                <w10:wrap anchorx="page" anchory="page"/>
              </v:group>
            </w:pict>
          </mc:Fallback>
        </mc:AlternateContent>
      </w:r>
    </w:p>
    <w:p w14:paraId="0FD521CD" w14:textId="77777777" w:rsidR="008B0574" w:rsidRDefault="00C60BB0" w:rsidP="00C75F11">
      <w:pPr>
        <w:spacing w:line="360" w:lineRule="auto"/>
        <w:jc w:val="both"/>
      </w:pPr>
      <w:r>
        <w:t>u</w:t>
      </w:r>
      <w:r>
        <w:br w:type="page"/>
      </w:r>
      <w:r>
        <w:rPr>
          <w:noProof/>
        </w:rPr>
        <w:drawing>
          <wp:anchor distT="0" distB="0" distL="0" distR="0" simplePos="0" relativeHeight="251655168" behindDoc="1" locked="0" layoutInCell="1" hidden="0" allowOverlap="1" wp14:anchorId="0FD522B4" wp14:editId="0FD522B5">
            <wp:simplePos x="0" y="0"/>
            <wp:positionH relativeFrom="column">
              <wp:posOffset>-80623</wp:posOffset>
            </wp:positionH>
            <wp:positionV relativeFrom="paragraph">
              <wp:posOffset>885650</wp:posOffset>
            </wp:positionV>
            <wp:extent cx="6017065" cy="1341974"/>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017065" cy="1341974"/>
                    </a:xfrm>
                    <a:prstGeom prst="rect">
                      <a:avLst/>
                    </a:prstGeom>
                    <a:ln/>
                  </pic:spPr>
                </pic:pic>
              </a:graphicData>
            </a:graphic>
          </wp:anchor>
        </w:drawing>
      </w:r>
      <w:r>
        <w:rPr>
          <w:noProof/>
        </w:rPr>
        <mc:AlternateContent>
          <mc:Choice Requires="wps">
            <w:drawing>
              <wp:anchor distT="91440" distB="91440" distL="114300" distR="114300" simplePos="0" relativeHeight="251656192" behindDoc="0" locked="0" layoutInCell="1" hidden="0" allowOverlap="1" wp14:anchorId="0FD522B6" wp14:editId="0FD522B7">
                <wp:simplePos x="0" y="0"/>
                <wp:positionH relativeFrom="column">
                  <wp:posOffset>368300</wp:posOffset>
                </wp:positionH>
                <wp:positionV relativeFrom="paragraph">
                  <wp:posOffset>3393440</wp:posOffset>
                </wp:positionV>
                <wp:extent cx="3836670" cy="1720850"/>
                <wp:effectExtent l="0" t="0" r="0" b="0"/>
                <wp:wrapTopAndBottom distT="91440" distB="91440"/>
                <wp:docPr id="4" name="Rectangle 4"/>
                <wp:cNvGraphicFramePr/>
                <a:graphic xmlns:a="http://schemas.openxmlformats.org/drawingml/2006/main">
                  <a:graphicData uri="http://schemas.microsoft.com/office/word/2010/wordprocessingShape">
                    <wps:wsp>
                      <wps:cNvSpPr/>
                      <wps:spPr>
                        <a:xfrm>
                          <a:off x="3432428" y="2924338"/>
                          <a:ext cx="3827145" cy="1711325"/>
                        </a:xfrm>
                        <a:prstGeom prst="rect">
                          <a:avLst/>
                        </a:prstGeom>
                        <a:noFill/>
                        <a:ln>
                          <a:noFill/>
                        </a:ln>
                      </wps:spPr>
                      <wps:txbx>
                        <w:txbxContent>
                          <w:p w14:paraId="0FD522C6" w14:textId="77777777" w:rsidR="008B0574" w:rsidRDefault="00C60BB0">
                            <w:pPr>
                              <w:spacing w:after="0" w:line="258" w:lineRule="auto"/>
                              <w:textDirection w:val="btLr"/>
                            </w:pPr>
                            <w:r>
                              <w:rPr>
                                <w:b/>
                                <w:color w:val="6A9E1F"/>
                                <w:sz w:val="40"/>
                              </w:rPr>
                              <w:t xml:space="preserve">Irish </w:t>
                            </w:r>
                            <w:proofErr w:type="spellStart"/>
                            <w:r>
                              <w:rPr>
                                <w:b/>
                                <w:color w:val="6A9E1F"/>
                                <w:sz w:val="40"/>
                              </w:rPr>
                              <w:t>Wildwater</w:t>
                            </w:r>
                            <w:proofErr w:type="spellEnd"/>
                            <w:r>
                              <w:rPr>
                                <w:b/>
                                <w:color w:val="6A9E1F"/>
                                <w:sz w:val="40"/>
                              </w:rPr>
                              <w:t xml:space="preserve"> Racing</w:t>
                            </w:r>
                          </w:p>
                          <w:p w14:paraId="0FD522C7" w14:textId="77777777" w:rsidR="008B0574" w:rsidRDefault="00C60BB0">
                            <w:pPr>
                              <w:spacing w:after="0" w:line="258" w:lineRule="auto"/>
                              <w:textDirection w:val="btLr"/>
                            </w:pPr>
                            <w:r>
                              <w:rPr>
                                <w:b/>
                                <w:color w:val="6A9E1F"/>
                                <w:sz w:val="40"/>
                              </w:rPr>
                              <w:t xml:space="preserve">Selection Policy </w:t>
                            </w:r>
                          </w:p>
                          <w:p w14:paraId="0FD522C8" w14:textId="77777777" w:rsidR="008B0574" w:rsidRDefault="00C60BB0">
                            <w:pPr>
                              <w:spacing w:after="0" w:line="258" w:lineRule="auto"/>
                              <w:textDirection w:val="btLr"/>
                            </w:pPr>
                            <w:r>
                              <w:rPr>
                                <w:b/>
                                <w:color w:val="6A9E1F"/>
                                <w:sz w:val="36"/>
                              </w:rPr>
                              <w:t>Junior, U23 &amp; Senior</w:t>
                            </w:r>
                          </w:p>
                          <w:p w14:paraId="0FD522C9" w14:textId="77777777" w:rsidR="008B0574" w:rsidRDefault="008B0574">
                            <w:pPr>
                              <w:spacing w:after="0"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FD522B6" id="Rectangle 4" o:spid="_x0000_s1031" style="position:absolute;left:0;text-align:left;margin-left:29pt;margin-top:267.2pt;width:302.1pt;height:135.5pt;z-index:251656192;visibility:visible;mso-wrap-style:square;mso-wrap-distance-left:9pt;mso-wrap-distance-top:7.2pt;mso-wrap-distance-right:9pt;mso-wrap-distance-bottom:7.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" filled="f" stroked="f">
                <v:textbox inset="2.53958mm,1.2694mm,2.53958mm,1.2694mm">
                  <w:txbxContent>
                    <w:p w14:paraId="0FD522C6" w14:textId="77777777" w:rsidR="008B0574" w:rsidRDefault="00C60BB0">
                      <w:pPr>
                        <w:spacing w:after="0" w:line="258" w:lineRule="auto"/>
                        <w:textDirection w:val="btLr"/>
                      </w:pPr>
                      <w:r>
                        <w:rPr>
                          <w:b/>
                          <w:color w:val="6A9E1F"/>
                          <w:sz w:val="40"/>
                        </w:rPr>
                        <w:t xml:space="preserve">Irish </w:t>
                      </w:r>
                      <w:proofErr w:type="spellStart"/>
                      <w:r>
                        <w:rPr>
                          <w:b/>
                          <w:color w:val="6A9E1F"/>
                          <w:sz w:val="40"/>
                        </w:rPr>
                        <w:t>Wildwater</w:t>
                      </w:r>
                      <w:proofErr w:type="spellEnd"/>
                      <w:r>
                        <w:rPr>
                          <w:b/>
                          <w:color w:val="6A9E1F"/>
                          <w:sz w:val="40"/>
                        </w:rPr>
                        <w:t xml:space="preserve"> Racing</w:t>
                      </w:r>
                    </w:p>
                    <w:p w14:paraId="0FD522C7" w14:textId="77777777" w:rsidR="008B0574" w:rsidRDefault="00C60BB0">
                      <w:pPr>
                        <w:spacing w:after="0" w:line="258" w:lineRule="auto"/>
                        <w:textDirection w:val="btLr"/>
                      </w:pPr>
                      <w:r>
                        <w:rPr>
                          <w:b/>
                          <w:color w:val="6A9E1F"/>
                          <w:sz w:val="40"/>
                        </w:rPr>
                        <w:t xml:space="preserve">Selection Policy </w:t>
                      </w:r>
                    </w:p>
                    <w:p w14:paraId="0FD522C8" w14:textId="77777777" w:rsidR="008B0574" w:rsidRDefault="00C60BB0">
                      <w:pPr>
                        <w:spacing w:after="0" w:line="258" w:lineRule="auto"/>
                        <w:textDirection w:val="btLr"/>
                      </w:pPr>
                      <w:r>
                        <w:rPr>
                          <w:b/>
                          <w:color w:val="6A9E1F"/>
                          <w:sz w:val="36"/>
                        </w:rPr>
                        <w:t>Junior, U23 &amp; Senior</w:t>
                      </w:r>
                    </w:p>
                    <w:p w14:paraId="0FD522C9" w14:textId="77777777" w:rsidR="008B0574" w:rsidRDefault="008B0574">
                      <w:pPr>
                        <w:spacing w:after="0" w:line="258" w:lineRule="auto"/>
                        <w:textDirection w:val="btLr"/>
                      </w:pPr>
                    </w:p>
                  </w:txbxContent>
                </v:textbox>
                <w10:wrap type="topAndBottom"/>
              </v:rect>
            </w:pict>
          </mc:Fallback>
        </mc:AlternateContent>
      </w:r>
      <w:r>
        <w:rPr>
          <w:noProof/>
        </w:rPr>
        <mc:AlternateContent>
          <mc:Choice Requires="wps">
            <w:drawing>
              <wp:anchor distT="45720" distB="45720" distL="114300" distR="114300" simplePos="0" relativeHeight="251657216" behindDoc="0" locked="0" layoutInCell="1" hidden="0" allowOverlap="1" wp14:anchorId="0FD522B8" wp14:editId="0FD522B9">
                <wp:simplePos x="0" y="0"/>
                <wp:positionH relativeFrom="column">
                  <wp:posOffset>2552700</wp:posOffset>
                </wp:positionH>
                <wp:positionV relativeFrom="paragraph">
                  <wp:posOffset>6268720</wp:posOffset>
                </wp:positionV>
                <wp:extent cx="2310765" cy="5175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195380" y="3526000"/>
                          <a:ext cx="2301240" cy="508000"/>
                        </a:xfrm>
                        <a:prstGeom prst="rect">
                          <a:avLst/>
                        </a:prstGeom>
                        <a:noFill/>
                        <a:ln>
                          <a:noFill/>
                        </a:ln>
                      </wps:spPr>
                      <wps:txbx>
                        <w:txbxContent>
                          <w:p w14:paraId="0FD522CA" w14:textId="77777777" w:rsidR="008B0574" w:rsidRDefault="00C60BB0">
                            <w:pPr>
                              <w:spacing w:line="258" w:lineRule="auto"/>
                              <w:textDirection w:val="btLr"/>
                            </w:pPr>
                            <w:r>
                              <w:rPr>
                                <w:b/>
                                <w:color w:val="6A9E1F"/>
                                <w:sz w:val="40"/>
                              </w:rPr>
                              <w:t>2024</w:t>
                            </w:r>
                          </w:p>
                        </w:txbxContent>
                      </wps:txbx>
                      <wps:bodyPr spcFirstLastPara="1" wrap="square" lIns="91425" tIns="45700" rIns="91425" bIns="45700" anchor="t" anchorCtr="0">
                        <a:noAutofit/>
                      </wps:bodyPr>
                    </wps:wsp>
                  </a:graphicData>
                </a:graphic>
              </wp:anchor>
            </w:drawing>
          </mc:Choice>
          <mc:Fallback>
            <w:pict>
              <v:rect w14:anchorId="0FD522B8" id="Rectangle 2" o:spid="_x0000_s1032" style="position:absolute;left:0;text-align:left;margin-left:201pt;margin-top:493.6pt;width:181.95pt;height:40.75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" filled="f" stroked="f">
                <v:textbox inset="2.53958mm,1.2694mm,2.53958mm,1.2694mm">
                  <w:txbxContent>
                    <w:p w14:paraId="0FD522CA" w14:textId="77777777" w:rsidR="008B0574" w:rsidRDefault="00C60BB0">
                      <w:pPr>
                        <w:spacing w:line="258" w:lineRule="auto"/>
                        <w:textDirection w:val="btLr"/>
                      </w:pPr>
                      <w:r>
                        <w:rPr>
                          <w:b/>
                          <w:color w:val="6A9E1F"/>
                          <w:sz w:val="40"/>
                        </w:rPr>
                        <w:t>2024</w:t>
                      </w:r>
                    </w:p>
                  </w:txbxContent>
                </v:textbox>
                <w10:wrap type="square"/>
              </v:rect>
            </w:pict>
          </mc:Fallback>
        </mc:AlternateContent>
      </w:r>
    </w:p>
    <w:sdt>
      <w:sdtPr>
        <w:id w:val="1784528684"/>
        <w:docPartObj>
          <w:docPartGallery w:val="Table of Contents"/>
          <w:docPartUnique/>
        </w:docPartObj>
      </w:sdtPr>
      <w:sdtEndPr>
        <w:rPr>
          <w:rFonts w:ascii="Arial" w:eastAsia="Arial" w:hAnsi="Arial" w:cs="Arial"/>
          <w:b/>
          <w:bCs/>
          <w:noProof/>
          <w:color w:val="auto"/>
          <w:sz w:val="22"/>
          <w:szCs w:val="22"/>
          <w:lang w:val="en-GB" w:eastAsia="en-IE"/>
        </w:rPr>
      </w:sdtEndPr>
      <w:sdtContent>
        <w:p w14:paraId="0B173FEB" w14:textId="230941D2" w:rsidR="00157BBE" w:rsidRDefault="00157BBE">
          <w:pPr>
            <w:pStyle w:val="TOCHeading"/>
            <w:rPr>
              <w:rFonts w:ascii="Arial" w:hAnsi="Arial" w:cs="Arial"/>
              <w:b/>
              <w:bCs/>
              <w:color w:val="auto"/>
              <w:sz w:val="24"/>
              <w:szCs w:val="24"/>
            </w:rPr>
          </w:pPr>
          <w:r w:rsidRPr="00157BBE">
            <w:rPr>
              <w:rFonts w:ascii="Arial" w:hAnsi="Arial" w:cs="Arial"/>
              <w:b/>
              <w:bCs/>
              <w:color w:val="auto"/>
              <w:sz w:val="24"/>
              <w:szCs w:val="24"/>
            </w:rPr>
            <w:t>Contents</w:t>
          </w:r>
        </w:p>
        <w:p w14:paraId="07360D3C" w14:textId="77777777" w:rsidR="00157BBE" w:rsidRPr="00157BBE" w:rsidRDefault="00157BBE" w:rsidP="00157BBE">
          <w:pPr>
            <w:rPr>
              <w:lang w:val="en-US" w:eastAsia="en-US"/>
            </w:rPr>
          </w:pPr>
        </w:p>
        <w:p w14:paraId="286786E5" w14:textId="0CD1AA83" w:rsidR="00157BBE" w:rsidRPr="00157BBE" w:rsidRDefault="00157BBE">
          <w:pPr>
            <w:pStyle w:val="TOC1"/>
            <w:tabs>
              <w:tab w:val="right" w:leader="dot" w:pos="9060"/>
            </w:tabs>
            <w:rPr>
              <w:noProof/>
            </w:rPr>
          </w:pPr>
          <w:r w:rsidRPr="00157BBE">
            <w:fldChar w:fldCharType="begin"/>
          </w:r>
          <w:r w:rsidRPr="00157BBE">
            <w:instrText xml:space="preserve"> TOC \o "1-3" \h \z \u </w:instrText>
          </w:r>
          <w:r w:rsidRPr="00157BBE">
            <w:fldChar w:fldCharType="separate"/>
          </w:r>
          <w:hyperlink w:anchor="_Toc155696862" w:history="1">
            <w:r w:rsidRPr="00157BBE">
              <w:rPr>
                <w:rStyle w:val="Hyperlink"/>
                <w:noProof/>
              </w:rPr>
              <w:t>0.List of abbreviations</w:t>
            </w:r>
            <w:r w:rsidRPr="00157BBE">
              <w:rPr>
                <w:noProof/>
                <w:webHidden/>
              </w:rPr>
              <w:tab/>
            </w:r>
            <w:r w:rsidRPr="00157BBE">
              <w:rPr>
                <w:noProof/>
                <w:webHidden/>
              </w:rPr>
              <w:fldChar w:fldCharType="begin"/>
            </w:r>
            <w:r w:rsidRPr="00157BBE">
              <w:rPr>
                <w:noProof/>
                <w:webHidden/>
              </w:rPr>
              <w:instrText xml:space="preserve"> PAGEREF _Toc155696862 \h </w:instrText>
            </w:r>
            <w:r w:rsidRPr="00157BBE">
              <w:rPr>
                <w:noProof/>
                <w:webHidden/>
              </w:rPr>
            </w:r>
            <w:r w:rsidRPr="00157BBE">
              <w:rPr>
                <w:noProof/>
                <w:webHidden/>
              </w:rPr>
              <w:fldChar w:fldCharType="separate"/>
            </w:r>
            <w:r w:rsidRPr="00157BBE">
              <w:rPr>
                <w:noProof/>
                <w:webHidden/>
              </w:rPr>
              <w:t>2</w:t>
            </w:r>
            <w:r w:rsidRPr="00157BBE">
              <w:rPr>
                <w:noProof/>
                <w:webHidden/>
              </w:rPr>
              <w:fldChar w:fldCharType="end"/>
            </w:r>
          </w:hyperlink>
        </w:p>
        <w:p w14:paraId="26AEB49E" w14:textId="374B6CDF" w:rsidR="00157BBE" w:rsidRPr="00157BBE" w:rsidRDefault="00157BBE">
          <w:pPr>
            <w:pStyle w:val="TOC1"/>
            <w:tabs>
              <w:tab w:val="right" w:leader="dot" w:pos="9060"/>
            </w:tabs>
            <w:rPr>
              <w:noProof/>
            </w:rPr>
          </w:pPr>
          <w:hyperlink w:anchor="_Toc155696863" w:history="1">
            <w:r w:rsidRPr="00157BBE">
              <w:rPr>
                <w:rStyle w:val="Hyperlink"/>
                <w:noProof/>
              </w:rPr>
              <w:t>1 Introduction</w:t>
            </w:r>
            <w:r w:rsidRPr="00157BBE">
              <w:rPr>
                <w:noProof/>
                <w:webHidden/>
              </w:rPr>
              <w:tab/>
            </w:r>
            <w:r w:rsidRPr="00157BBE">
              <w:rPr>
                <w:noProof/>
                <w:webHidden/>
              </w:rPr>
              <w:fldChar w:fldCharType="begin"/>
            </w:r>
            <w:r w:rsidRPr="00157BBE">
              <w:rPr>
                <w:noProof/>
                <w:webHidden/>
              </w:rPr>
              <w:instrText xml:space="preserve"> PAGEREF _Toc155696863 \h </w:instrText>
            </w:r>
            <w:r w:rsidRPr="00157BBE">
              <w:rPr>
                <w:noProof/>
                <w:webHidden/>
              </w:rPr>
            </w:r>
            <w:r w:rsidRPr="00157BBE">
              <w:rPr>
                <w:noProof/>
                <w:webHidden/>
              </w:rPr>
              <w:fldChar w:fldCharType="separate"/>
            </w:r>
            <w:r w:rsidRPr="00157BBE">
              <w:rPr>
                <w:noProof/>
                <w:webHidden/>
              </w:rPr>
              <w:t>3</w:t>
            </w:r>
            <w:r w:rsidRPr="00157BBE">
              <w:rPr>
                <w:noProof/>
                <w:webHidden/>
              </w:rPr>
              <w:fldChar w:fldCharType="end"/>
            </w:r>
          </w:hyperlink>
        </w:p>
        <w:p w14:paraId="1753D86F" w14:textId="332BE1F7" w:rsidR="00157BBE" w:rsidRPr="00157BBE" w:rsidRDefault="00157BBE">
          <w:pPr>
            <w:pStyle w:val="TOC2"/>
            <w:tabs>
              <w:tab w:val="left" w:pos="880"/>
              <w:tab w:val="right" w:leader="dot" w:pos="9060"/>
            </w:tabs>
            <w:rPr>
              <w:noProof/>
            </w:rPr>
          </w:pPr>
          <w:hyperlink w:anchor="_Toc155696864" w:history="1">
            <w:r w:rsidRPr="00157BBE">
              <w:rPr>
                <w:rStyle w:val="Hyperlink"/>
                <w:noProof/>
              </w:rPr>
              <w:t>1.0</w:t>
            </w:r>
            <w:r w:rsidRPr="00157BBE">
              <w:rPr>
                <w:noProof/>
              </w:rPr>
              <w:tab/>
            </w:r>
            <w:r w:rsidRPr="00157BBE">
              <w:rPr>
                <w:rStyle w:val="Hyperlink"/>
                <w:noProof/>
              </w:rPr>
              <w:t>Purpose</w:t>
            </w:r>
            <w:r w:rsidRPr="00157BBE">
              <w:rPr>
                <w:noProof/>
                <w:webHidden/>
              </w:rPr>
              <w:tab/>
            </w:r>
            <w:r w:rsidRPr="00157BBE">
              <w:rPr>
                <w:noProof/>
                <w:webHidden/>
              </w:rPr>
              <w:fldChar w:fldCharType="begin"/>
            </w:r>
            <w:r w:rsidRPr="00157BBE">
              <w:rPr>
                <w:noProof/>
                <w:webHidden/>
              </w:rPr>
              <w:instrText xml:space="preserve"> PAGEREF _Toc155696864 \h </w:instrText>
            </w:r>
            <w:r w:rsidRPr="00157BBE">
              <w:rPr>
                <w:noProof/>
                <w:webHidden/>
              </w:rPr>
            </w:r>
            <w:r w:rsidRPr="00157BBE">
              <w:rPr>
                <w:noProof/>
                <w:webHidden/>
              </w:rPr>
              <w:fldChar w:fldCharType="separate"/>
            </w:r>
            <w:r w:rsidRPr="00157BBE">
              <w:rPr>
                <w:noProof/>
                <w:webHidden/>
              </w:rPr>
              <w:t>3</w:t>
            </w:r>
            <w:r w:rsidRPr="00157BBE">
              <w:rPr>
                <w:noProof/>
                <w:webHidden/>
              </w:rPr>
              <w:fldChar w:fldCharType="end"/>
            </w:r>
          </w:hyperlink>
        </w:p>
        <w:p w14:paraId="06A2D54C" w14:textId="60D97E71" w:rsidR="00157BBE" w:rsidRPr="00157BBE" w:rsidRDefault="00157BBE">
          <w:pPr>
            <w:pStyle w:val="TOC1"/>
            <w:tabs>
              <w:tab w:val="right" w:leader="dot" w:pos="9060"/>
            </w:tabs>
            <w:rPr>
              <w:noProof/>
            </w:rPr>
          </w:pPr>
          <w:hyperlink w:anchor="_Toc155696865" w:history="1">
            <w:r w:rsidRPr="00157BBE">
              <w:rPr>
                <w:rStyle w:val="Hyperlink"/>
                <w:noProof/>
              </w:rPr>
              <w:t>2. Athlete Eligibility</w:t>
            </w:r>
            <w:r w:rsidRPr="00157BBE">
              <w:rPr>
                <w:noProof/>
                <w:webHidden/>
              </w:rPr>
              <w:tab/>
            </w:r>
            <w:r w:rsidRPr="00157BBE">
              <w:rPr>
                <w:noProof/>
                <w:webHidden/>
              </w:rPr>
              <w:fldChar w:fldCharType="begin"/>
            </w:r>
            <w:r w:rsidRPr="00157BBE">
              <w:rPr>
                <w:noProof/>
                <w:webHidden/>
              </w:rPr>
              <w:instrText xml:space="preserve"> PAGEREF _Toc155696865 \h </w:instrText>
            </w:r>
            <w:r w:rsidRPr="00157BBE">
              <w:rPr>
                <w:noProof/>
                <w:webHidden/>
              </w:rPr>
            </w:r>
            <w:r w:rsidRPr="00157BBE">
              <w:rPr>
                <w:noProof/>
                <w:webHidden/>
              </w:rPr>
              <w:fldChar w:fldCharType="separate"/>
            </w:r>
            <w:r w:rsidRPr="00157BBE">
              <w:rPr>
                <w:noProof/>
                <w:webHidden/>
              </w:rPr>
              <w:t>3</w:t>
            </w:r>
            <w:r w:rsidRPr="00157BBE">
              <w:rPr>
                <w:noProof/>
                <w:webHidden/>
              </w:rPr>
              <w:fldChar w:fldCharType="end"/>
            </w:r>
          </w:hyperlink>
        </w:p>
        <w:p w14:paraId="2FDD7637" w14:textId="7AE5E6D7" w:rsidR="00157BBE" w:rsidRPr="00157BBE" w:rsidRDefault="00157BBE">
          <w:pPr>
            <w:pStyle w:val="TOC1"/>
            <w:tabs>
              <w:tab w:val="right" w:leader="dot" w:pos="9060"/>
            </w:tabs>
            <w:rPr>
              <w:noProof/>
            </w:rPr>
          </w:pPr>
          <w:hyperlink w:anchor="_Toc155696866" w:history="1">
            <w:r w:rsidRPr="00157BBE">
              <w:rPr>
                <w:rStyle w:val="Hyperlink"/>
                <w:noProof/>
              </w:rPr>
              <w:t>3. The Key Stakeholders and process outline</w:t>
            </w:r>
            <w:r w:rsidRPr="00157BBE">
              <w:rPr>
                <w:noProof/>
                <w:webHidden/>
              </w:rPr>
              <w:tab/>
            </w:r>
            <w:r w:rsidRPr="00157BBE">
              <w:rPr>
                <w:noProof/>
                <w:webHidden/>
              </w:rPr>
              <w:fldChar w:fldCharType="begin"/>
            </w:r>
            <w:r w:rsidRPr="00157BBE">
              <w:rPr>
                <w:noProof/>
                <w:webHidden/>
              </w:rPr>
              <w:instrText xml:space="preserve"> PAGEREF _Toc155696866 \h </w:instrText>
            </w:r>
            <w:r w:rsidRPr="00157BBE">
              <w:rPr>
                <w:noProof/>
                <w:webHidden/>
              </w:rPr>
            </w:r>
            <w:r w:rsidRPr="00157BBE">
              <w:rPr>
                <w:noProof/>
                <w:webHidden/>
              </w:rPr>
              <w:fldChar w:fldCharType="separate"/>
            </w:r>
            <w:r w:rsidRPr="00157BBE">
              <w:rPr>
                <w:noProof/>
                <w:webHidden/>
              </w:rPr>
              <w:t>4</w:t>
            </w:r>
            <w:r w:rsidRPr="00157BBE">
              <w:rPr>
                <w:noProof/>
                <w:webHidden/>
              </w:rPr>
              <w:fldChar w:fldCharType="end"/>
            </w:r>
          </w:hyperlink>
        </w:p>
        <w:p w14:paraId="5E0CD8E5" w14:textId="21D25343" w:rsidR="00157BBE" w:rsidRPr="00157BBE" w:rsidRDefault="00157BBE">
          <w:pPr>
            <w:pStyle w:val="TOC2"/>
            <w:tabs>
              <w:tab w:val="right" w:leader="dot" w:pos="9060"/>
            </w:tabs>
            <w:rPr>
              <w:noProof/>
            </w:rPr>
          </w:pPr>
          <w:hyperlink w:anchor="_Toc155696867" w:history="1">
            <w:r w:rsidRPr="00157BBE">
              <w:rPr>
                <w:rStyle w:val="Hyperlink"/>
                <w:noProof/>
              </w:rPr>
              <w:t>Consultation</w:t>
            </w:r>
            <w:r w:rsidRPr="00157BBE">
              <w:rPr>
                <w:noProof/>
                <w:webHidden/>
              </w:rPr>
              <w:tab/>
            </w:r>
            <w:r w:rsidRPr="00157BBE">
              <w:rPr>
                <w:noProof/>
                <w:webHidden/>
              </w:rPr>
              <w:fldChar w:fldCharType="begin"/>
            </w:r>
            <w:r w:rsidRPr="00157BBE">
              <w:rPr>
                <w:noProof/>
                <w:webHidden/>
              </w:rPr>
              <w:instrText xml:space="preserve"> PAGEREF _Toc155696867 \h </w:instrText>
            </w:r>
            <w:r w:rsidRPr="00157BBE">
              <w:rPr>
                <w:noProof/>
                <w:webHidden/>
              </w:rPr>
            </w:r>
            <w:r w:rsidRPr="00157BBE">
              <w:rPr>
                <w:noProof/>
                <w:webHidden/>
              </w:rPr>
              <w:fldChar w:fldCharType="separate"/>
            </w:r>
            <w:r w:rsidRPr="00157BBE">
              <w:rPr>
                <w:noProof/>
                <w:webHidden/>
              </w:rPr>
              <w:t>4</w:t>
            </w:r>
            <w:r w:rsidRPr="00157BBE">
              <w:rPr>
                <w:noProof/>
                <w:webHidden/>
              </w:rPr>
              <w:fldChar w:fldCharType="end"/>
            </w:r>
          </w:hyperlink>
        </w:p>
        <w:p w14:paraId="2DE9BCE2" w14:textId="6EE75E9A" w:rsidR="00157BBE" w:rsidRPr="00157BBE" w:rsidRDefault="00157BBE">
          <w:pPr>
            <w:pStyle w:val="TOC2"/>
            <w:tabs>
              <w:tab w:val="right" w:leader="dot" w:pos="9060"/>
            </w:tabs>
            <w:rPr>
              <w:noProof/>
            </w:rPr>
          </w:pPr>
          <w:hyperlink w:anchor="_Toc155696868" w:history="1">
            <w:r w:rsidRPr="00157BBE">
              <w:rPr>
                <w:rStyle w:val="Hyperlink"/>
                <w:noProof/>
              </w:rPr>
              <w:t>Oversight</w:t>
            </w:r>
            <w:r w:rsidRPr="00157BBE">
              <w:rPr>
                <w:noProof/>
                <w:webHidden/>
              </w:rPr>
              <w:tab/>
            </w:r>
            <w:r w:rsidRPr="00157BBE">
              <w:rPr>
                <w:noProof/>
                <w:webHidden/>
              </w:rPr>
              <w:fldChar w:fldCharType="begin"/>
            </w:r>
            <w:r w:rsidRPr="00157BBE">
              <w:rPr>
                <w:noProof/>
                <w:webHidden/>
              </w:rPr>
              <w:instrText xml:space="preserve"> PAGEREF _Toc155696868 \h </w:instrText>
            </w:r>
            <w:r w:rsidRPr="00157BBE">
              <w:rPr>
                <w:noProof/>
                <w:webHidden/>
              </w:rPr>
            </w:r>
            <w:r w:rsidRPr="00157BBE">
              <w:rPr>
                <w:noProof/>
                <w:webHidden/>
              </w:rPr>
              <w:fldChar w:fldCharType="separate"/>
            </w:r>
            <w:r w:rsidRPr="00157BBE">
              <w:rPr>
                <w:noProof/>
                <w:webHidden/>
              </w:rPr>
              <w:t>4</w:t>
            </w:r>
            <w:r w:rsidRPr="00157BBE">
              <w:rPr>
                <w:noProof/>
                <w:webHidden/>
              </w:rPr>
              <w:fldChar w:fldCharType="end"/>
            </w:r>
          </w:hyperlink>
        </w:p>
        <w:p w14:paraId="7AFFEEF5" w14:textId="1245DE56" w:rsidR="00157BBE" w:rsidRPr="00157BBE" w:rsidRDefault="00157BBE">
          <w:pPr>
            <w:pStyle w:val="TOC1"/>
            <w:tabs>
              <w:tab w:val="right" w:leader="dot" w:pos="9060"/>
            </w:tabs>
            <w:rPr>
              <w:noProof/>
            </w:rPr>
          </w:pPr>
          <w:hyperlink w:anchor="_Toc155696869" w:history="1">
            <w:r w:rsidRPr="00157BBE">
              <w:rPr>
                <w:rStyle w:val="Hyperlink"/>
                <w:noProof/>
              </w:rPr>
              <w:t>4. 2024 Selection Policy Terms &amp; Conditions</w:t>
            </w:r>
            <w:r w:rsidRPr="00157BBE">
              <w:rPr>
                <w:noProof/>
                <w:webHidden/>
              </w:rPr>
              <w:tab/>
            </w:r>
            <w:r w:rsidRPr="00157BBE">
              <w:rPr>
                <w:noProof/>
                <w:webHidden/>
              </w:rPr>
              <w:fldChar w:fldCharType="begin"/>
            </w:r>
            <w:r w:rsidRPr="00157BBE">
              <w:rPr>
                <w:noProof/>
                <w:webHidden/>
              </w:rPr>
              <w:instrText xml:space="preserve"> PAGEREF _Toc155696869 \h </w:instrText>
            </w:r>
            <w:r w:rsidRPr="00157BBE">
              <w:rPr>
                <w:noProof/>
                <w:webHidden/>
              </w:rPr>
            </w:r>
            <w:r w:rsidRPr="00157BBE">
              <w:rPr>
                <w:noProof/>
                <w:webHidden/>
              </w:rPr>
              <w:fldChar w:fldCharType="separate"/>
            </w:r>
            <w:r w:rsidRPr="00157BBE">
              <w:rPr>
                <w:noProof/>
                <w:webHidden/>
              </w:rPr>
              <w:t>5</w:t>
            </w:r>
            <w:r w:rsidRPr="00157BBE">
              <w:rPr>
                <w:noProof/>
                <w:webHidden/>
              </w:rPr>
              <w:fldChar w:fldCharType="end"/>
            </w:r>
          </w:hyperlink>
        </w:p>
        <w:p w14:paraId="477F2A6F" w14:textId="4FC7E2C8" w:rsidR="00157BBE" w:rsidRPr="00157BBE" w:rsidRDefault="00157BBE">
          <w:pPr>
            <w:pStyle w:val="TOC1"/>
            <w:tabs>
              <w:tab w:val="right" w:leader="dot" w:pos="9060"/>
            </w:tabs>
            <w:rPr>
              <w:noProof/>
            </w:rPr>
          </w:pPr>
          <w:hyperlink w:anchor="_Toc155696870" w:history="1">
            <w:r w:rsidRPr="00157BBE">
              <w:rPr>
                <w:rStyle w:val="Hyperlink"/>
                <w:noProof/>
              </w:rPr>
              <w:t>5. The Selection Process</w:t>
            </w:r>
            <w:r w:rsidRPr="00157BBE">
              <w:rPr>
                <w:noProof/>
                <w:webHidden/>
              </w:rPr>
              <w:tab/>
            </w:r>
            <w:r w:rsidRPr="00157BBE">
              <w:rPr>
                <w:noProof/>
                <w:webHidden/>
              </w:rPr>
              <w:fldChar w:fldCharType="begin"/>
            </w:r>
            <w:r w:rsidRPr="00157BBE">
              <w:rPr>
                <w:noProof/>
                <w:webHidden/>
              </w:rPr>
              <w:instrText xml:space="preserve"> PAGEREF _Toc155696870 \h </w:instrText>
            </w:r>
            <w:r w:rsidRPr="00157BBE">
              <w:rPr>
                <w:noProof/>
                <w:webHidden/>
              </w:rPr>
            </w:r>
            <w:r w:rsidRPr="00157BBE">
              <w:rPr>
                <w:noProof/>
                <w:webHidden/>
              </w:rPr>
              <w:fldChar w:fldCharType="separate"/>
            </w:r>
            <w:r w:rsidRPr="00157BBE">
              <w:rPr>
                <w:noProof/>
                <w:webHidden/>
              </w:rPr>
              <w:t>5</w:t>
            </w:r>
            <w:r w:rsidRPr="00157BBE">
              <w:rPr>
                <w:noProof/>
                <w:webHidden/>
              </w:rPr>
              <w:fldChar w:fldCharType="end"/>
            </w:r>
          </w:hyperlink>
        </w:p>
        <w:p w14:paraId="748BC0DC" w14:textId="42F5F9BC" w:rsidR="00157BBE" w:rsidRPr="00157BBE" w:rsidRDefault="00157BBE">
          <w:pPr>
            <w:pStyle w:val="TOC1"/>
            <w:tabs>
              <w:tab w:val="right" w:leader="dot" w:pos="9060"/>
            </w:tabs>
            <w:rPr>
              <w:noProof/>
            </w:rPr>
          </w:pPr>
          <w:hyperlink w:anchor="_Toc155696871" w:history="1">
            <w:r w:rsidRPr="00157BBE">
              <w:rPr>
                <w:rStyle w:val="Hyperlink"/>
                <w:noProof/>
              </w:rPr>
              <w:t>7. Determining the results of the selection process</w:t>
            </w:r>
            <w:r w:rsidRPr="00157BBE">
              <w:rPr>
                <w:noProof/>
                <w:webHidden/>
              </w:rPr>
              <w:tab/>
            </w:r>
            <w:r w:rsidRPr="00157BBE">
              <w:rPr>
                <w:noProof/>
                <w:webHidden/>
              </w:rPr>
              <w:fldChar w:fldCharType="begin"/>
            </w:r>
            <w:r w:rsidRPr="00157BBE">
              <w:rPr>
                <w:noProof/>
                <w:webHidden/>
              </w:rPr>
              <w:instrText xml:space="preserve"> PAGEREF _Toc155696871 \h </w:instrText>
            </w:r>
            <w:r w:rsidRPr="00157BBE">
              <w:rPr>
                <w:noProof/>
                <w:webHidden/>
              </w:rPr>
            </w:r>
            <w:r w:rsidRPr="00157BBE">
              <w:rPr>
                <w:noProof/>
                <w:webHidden/>
              </w:rPr>
              <w:fldChar w:fldCharType="separate"/>
            </w:r>
            <w:r w:rsidRPr="00157BBE">
              <w:rPr>
                <w:noProof/>
                <w:webHidden/>
              </w:rPr>
              <w:t>7</w:t>
            </w:r>
            <w:r w:rsidRPr="00157BBE">
              <w:rPr>
                <w:noProof/>
                <w:webHidden/>
              </w:rPr>
              <w:fldChar w:fldCharType="end"/>
            </w:r>
          </w:hyperlink>
        </w:p>
        <w:p w14:paraId="30729E46" w14:textId="65F91003" w:rsidR="00157BBE" w:rsidRPr="00157BBE" w:rsidRDefault="00157BBE">
          <w:pPr>
            <w:pStyle w:val="TOC1"/>
            <w:tabs>
              <w:tab w:val="right" w:leader="dot" w:pos="9060"/>
            </w:tabs>
            <w:rPr>
              <w:noProof/>
            </w:rPr>
          </w:pPr>
          <w:hyperlink w:anchor="_Toc155696872" w:history="1">
            <w:r w:rsidRPr="00157BBE">
              <w:rPr>
                <w:rStyle w:val="Hyperlink"/>
                <w:noProof/>
              </w:rPr>
              <w:t>8. The Selection Panel</w:t>
            </w:r>
            <w:r w:rsidRPr="00157BBE">
              <w:rPr>
                <w:noProof/>
                <w:webHidden/>
              </w:rPr>
              <w:tab/>
            </w:r>
            <w:r w:rsidRPr="00157BBE">
              <w:rPr>
                <w:noProof/>
                <w:webHidden/>
              </w:rPr>
              <w:fldChar w:fldCharType="begin"/>
            </w:r>
            <w:r w:rsidRPr="00157BBE">
              <w:rPr>
                <w:noProof/>
                <w:webHidden/>
              </w:rPr>
              <w:instrText xml:space="preserve"> PAGEREF _Toc155696872 \h </w:instrText>
            </w:r>
            <w:r w:rsidRPr="00157BBE">
              <w:rPr>
                <w:noProof/>
                <w:webHidden/>
              </w:rPr>
            </w:r>
            <w:r w:rsidRPr="00157BBE">
              <w:rPr>
                <w:noProof/>
                <w:webHidden/>
              </w:rPr>
              <w:fldChar w:fldCharType="separate"/>
            </w:r>
            <w:r w:rsidRPr="00157BBE">
              <w:rPr>
                <w:noProof/>
                <w:webHidden/>
              </w:rPr>
              <w:t>8</w:t>
            </w:r>
            <w:r w:rsidRPr="00157BBE">
              <w:rPr>
                <w:noProof/>
                <w:webHidden/>
              </w:rPr>
              <w:fldChar w:fldCharType="end"/>
            </w:r>
          </w:hyperlink>
        </w:p>
        <w:p w14:paraId="382EC211" w14:textId="5A22D0FB" w:rsidR="00157BBE" w:rsidRPr="00157BBE" w:rsidRDefault="00157BBE">
          <w:pPr>
            <w:pStyle w:val="TOC1"/>
            <w:tabs>
              <w:tab w:val="right" w:leader="dot" w:pos="9060"/>
            </w:tabs>
            <w:rPr>
              <w:noProof/>
            </w:rPr>
          </w:pPr>
          <w:hyperlink w:anchor="_Toc155696873" w:history="1">
            <w:r w:rsidRPr="00157BBE">
              <w:rPr>
                <w:rStyle w:val="Hyperlink"/>
                <w:noProof/>
              </w:rPr>
              <w:t>9. Selection Appeal Procedures</w:t>
            </w:r>
            <w:r w:rsidRPr="00157BBE">
              <w:rPr>
                <w:noProof/>
                <w:webHidden/>
              </w:rPr>
              <w:tab/>
            </w:r>
            <w:r w:rsidRPr="00157BBE">
              <w:rPr>
                <w:noProof/>
                <w:webHidden/>
              </w:rPr>
              <w:fldChar w:fldCharType="begin"/>
            </w:r>
            <w:r w:rsidRPr="00157BBE">
              <w:rPr>
                <w:noProof/>
                <w:webHidden/>
              </w:rPr>
              <w:instrText xml:space="preserve"> PAGEREF _Toc155696873 \h </w:instrText>
            </w:r>
            <w:r w:rsidRPr="00157BBE">
              <w:rPr>
                <w:noProof/>
                <w:webHidden/>
              </w:rPr>
            </w:r>
            <w:r w:rsidRPr="00157BBE">
              <w:rPr>
                <w:noProof/>
                <w:webHidden/>
              </w:rPr>
              <w:fldChar w:fldCharType="separate"/>
            </w:r>
            <w:r w:rsidRPr="00157BBE">
              <w:rPr>
                <w:noProof/>
                <w:webHidden/>
              </w:rPr>
              <w:t>9</w:t>
            </w:r>
            <w:r w:rsidRPr="00157BBE">
              <w:rPr>
                <w:noProof/>
                <w:webHidden/>
              </w:rPr>
              <w:fldChar w:fldCharType="end"/>
            </w:r>
          </w:hyperlink>
        </w:p>
        <w:p w14:paraId="15FBCDA0" w14:textId="04B807A0" w:rsidR="00157BBE" w:rsidRDefault="00157BBE">
          <w:r w:rsidRPr="00157BBE">
            <w:rPr>
              <w:noProof/>
            </w:rPr>
            <w:fldChar w:fldCharType="end"/>
          </w:r>
        </w:p>
      </w:sdtContent>
    </w:sdt>
    <w:p w14:paraId="0FD521DC" w14:textId="77777777" w:rsidR="008B0574" w:rsidRDefault="008B0574" w:rsidP="00C75F11">
      <w:pPr>
        <w:spacing w:line="360" w:lineRule="auto"/>
        <w:jc w:val="both"/>
      </w:pPr>
    </w:p>
    <w:p w14:paraId="0FD521DD" w14:textId="77777777" w:rsidR="008B0574" w:rsidRDefault="00C60BB0" w:rsidP="00C75F11">
      <w:pPr>
        <w:spacing w:line="360" w:lineRule="auto"/>
        <w:jc w:val="both"/>
      </w:pPr>
      <w:r>
        <w:br w:type="page"/>
      </w:r>
    </w:p>
    <w:p w14:paraId="0FD521DE" w14:textId="77777777" w:rsidR="008B0574" w:rsidRDefault="00C60BB0" w:rsidP="00C75F11">
      <w:pPr>
        <w:pStyle w:val="Heading1"/>
        <w:spacing w:line="360" w:lineRule="auto"/>
        <w:jc w:val="both"/>
        <w:rPr>
          <w:b w:val="0"/>
          <w:color w:val="000000"/>
          <w:sz w:val="22"/>
          <w:szCs w:val="22"/>
        </w:rPr>
      </w:pPr>
      <w:bookmarkStart w:id="0" w:name="_heading=h.gjdgxs" w:colFirst="0" w:colLast="0"/>
      <w:bookmarkStart w:id="1" w:name="_Toc155696862"/>
      <w:bookmarkEnd w:id="0"/>
      <w:r>
        <w:rPr>
          <w:color w:val="000000"/>
          <w:sz w:val="22"/>
          <w:szCs w:val="22"/>
        </w:rPr>
        <w:lastRenderedPageBreak/>
        <w:t>0.List of abbreviations</w:t>
      </w:r>
      <w:bookmarkEnd w:id="1"/>
    </w:p>
    <w:p w14:paraId="0FD521DF" w14:textId="77777777" w:rsidR="008B0574" w:rsidRDefault="008B0574" w:rsidP="00C75F11">
      <w:pPr>
        <w:spacing w:line="360" w:lineRule="auto"/>
        <w:jc w:val="both"/>
      </w:pPr>
    </w:p>
    <w:tbl>
      <w:tblPr>
        <w:tblStyle w:val="a"/>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8B0574" w14:paraId="0FD521E3" w14:textId="77777777">
        <w:tc>
          <w:tcPr>
            <w:tcW w:w="4530" w:type="dxa"/>
          </w:tcPr>
          <w:p w14:paraId="0FD521E0" w14:textId="77777777" w:rsidR="008B0574" w:rsidRDefault="00C60BB0" w:rsidP="00C75F11">
            <w:pPr>
              <w:spacing w:line="360" w:lineRule="auto"/>
              <w:jc w:val="both"/>
            </w:pPr>
            <w:r>
              <w:t>CEO</w:t>
            </w:r>
          </w:p>
          <w:p w14:paraId="0FD521E1" w14:textId="77777777" w:rsidR="008B0574" w:rsidRDefault="008B0574" w:rsidP="00C75F11">
            <w:pPr>
              <w:spacing w:line="360" w:lineRule="auto"/>
              <w:jc w:val="both"/>
            </w:pPr>
          </w:p>
        </w:tc>
        <w:tc>
          <w:tcPr>
            <w:tcW w:w="4530" w:type="dxa"/>
          </w:tcPr>
          <w:p w14:paraId="0FD521E2" w14:textId="77777777" w:rsidR="008B0574" w:rsidRDefault="00C60BB0" w:rsidP="00C75F11">
            <w:pPr>
              <w:spacing w:line="360" w:lineRule="auto"/>
              <w:jc w:val="both"/>
            </w:pPr>
            <w:r>
              <w:t>Chief Executive Officer</w:t>
            </w:r>
          </w:p>
        </w:tc>
      </w:tr>
      <w:tr w:rsidR="008B0574" w14:paraId="0FD521E7" w14:textId="77777777">
        <w:tc>
          <w:tcPr>
            <w:tcW w:w="4530" w:type="dxa"/>
          </w:tcPr>
          <w:p w14:paraId="0FD521E4" w14:textId="77777777" w:rsidR="008B0574" w:rsidRDefault="00C60BB0" w:rsidP="00C75F11">
            <w:pPr>
              <w:spacing w:line="360" w:lineRule="auto"/>
              <w:jc w:val="both"/>
            </w:pPr>
            <w:r>
              <w:t xml:space="preserve">CI </w:t>
            </w:r>
          </w:p>
          <w:p w14:paraId="0FD521E5" w14:textId="77777777" w:rsidR="008B0574" w:rsidRDefault="008B0574" w:rsidP="00C75F11">
            <w:pPr>
              <w:spacing w:line="360" w:lineRule="auto"/>
              <w:jc w:val="both"/>
            </w:pPr>
          </w:p>
        </w:tc>
        <w:tc>
          <w:tcPr>
            <w:tcW w:w="4530" w:type="dxa"/>
          </w:tcPr>
          <w:p w14:paraId="0FD521E6" w14:textId="77777777" w:rsidR="008B0574" w:rsidRDefault="00C60BB0" w:rsidP="00C75F11">
            <w:pPr>
              <w:spacing w:line="360" w:lineRule="auto"/>
              <w:jc w:val="both"/>
            </w:pPr>
            <w:r>
              <w:t>Canoeing Ireland</w:t>
            </w:r>
          </w:p>
        </w:tc>
      </w:tr>
      <w:tr w:rsidR="008B0574" w14:paraId="0FD521EB" w14:textId="77777777">
        <w:tc>
          <w:tcPr>
            <w:tcW w:w="4530" w:type="dxa"/>
          </w:tcPr>
          <w:p w14:paraId="0FD521E8" w14:textId="77777777" w:rsidR="008B0574" w:rsidRDefault="00C60BB0" w:rsidP="00C75F11">
            <w:pPr>
              <w:spacing w:line="360" w:lineRule="auto"/>
              <w:jc w:val="both"/>
            </w:pPr>
            <w:r>
              <w:t>DNF</w:t>
            </w:r>
          </w:p>
          <w:p w14:paraId="0FD521E9" w14:textId="77777777" w:rsidR="008B0574" w:rsidRDefault="008B0574" w:rsidP="00C75F11">
            <w:pPr>
              <w:spacing w:line="360" w:lineRule="auto"/>
              <w:jc w:val="both"/>
            </w:pPr>
          </w:p>
        </w:tc>
        <w:tc>
          <w:tcPr>
            <w:tcW w:w="4530" w:type="dxa"/>
          </w:tcPr>
          <w:p w14:paraId="0FD521EA" w14:textId="77777777" w:rsidR="008B0574" w:rsidRDefault="00C60BB0" w:rsidP="00C75F11">
            <w:pPr>
              <w:spacing w:line="360" w:lineRule="auto"/>
              <w:jc w:val="both"/>
            </w:pPr>
            <w:r>
              <w:t>Did not finish</w:t>
            </w:r>
          </w:p>
        </w:tc>
      </w:tr>
      <w:tr w:rsidR="008B0574" w14:paraId="0FD521EF" w14:textId="77777777">
        <w:tc>
          <w:tcPr>
            <w:tcW w:w="4530" w:type="dxa"/>
          </w:tcPr>
          <w:p w14:paraId="0FD521EC" w14:textId="77777777" w:rsidR="008B0574" w:rsidRDefault="00C60BB0" w:rsidP="00C75F11">
            <w:pPr>
              <w:spacing w:line="360" w:lineRule="auto"/>
              <w:jc w:val="both"/>
            </w:pPr>
            <w:r>
              <w:t>ECA</w:t>
            </w:r>
          </w:p>
          <w:p w14:paraId="0FD521ED" w14:textId="77777777" w:rsidR="008B0574" w:rsidRDefault="008B0574" w:rsidP="00C75F11">
            <w:pPr>
              <w:spacing w:line="360" w:lineRule="auto"/>
              <w:jc w:val="both"/>
            </w:pPr>
          </w:p>
        </w:tc>
        <w:tc>
          <w:tcPr>
            <w:tcW w:w="4530" w:type="dxa"/>
          </w:tcPr>
          <w:p w14:paraId="0FD521EE" w14:textId="77777777" w:rsidR="008B0574" w:rsidRDefault="00C60BB0" w:rsidP="00C75F11">
            <w:pPr>
              <w:spacing w:line="360" w:lineRule="auto"/>
              <w:jc w:val="both"/>
            </w:pPr>
            <w:r>
              <w:t>European Canoe Association</w:t>
            </w:r>
          </w:p>
        </w:tc>
      </w:tr>
      <w:tr w:rsidR="008B0574" w14:paraId="0FD521F3" w14:textId="77777777">
        <w:tc>
          <w:tcPr>
            <w:tcW w:w="4530" w:type="dxa"/>
          </w:tcPr>
          <w:p w14:paraId="0FD521F0" w14:textId="77777777" w:rsidR="008B0574" w:rsidRDefault="00C60BB0" w:rsidP="00C75F11">
            <w:pPr>
              <w:spacing w:line="360" w:lineRule="auto"/>
              <w:jc w:val="both"/>
            </w:pPr>
            <w:r>
              <w:t>HPU</w:t>
            </w:r>
          </w:p>
          <w:p w14:paraId="0FD521F1" w14:textId="77777777" w:rsidR="008B0574" w:rsidRDefault="008B0574" w:rsidP="00C75F11">
            <w:pPr>
              <w:spacing w:line="360" w:lineRule="auto"/>
              <w:jc w:val="both"/>
            </w:pPr>
          </w:p>
        </w:tc>
        <w:tc>
          <w:tcPr>
            <w:tcW w:w="4530" w:type="dxa"/>
          </w:tcPr>
          <w:p w14:paraId="0FD521F2" w14:textId="77777777" w:rsidR="008B0574" w:rsidRDefault="00C60BB0" w:rsidP="00C75F11">
            <w:pPr>
              <w:spacing w:line="360" w:lineRule="auto"/>
              <w:jc w:val="both"/>
            </w:pPr>
            <w:r>
              <w:t>High Performance Unit</w:t>
            </w:r>
          </w:p>
        </w:tc>
      </w:tr>
      <w:tr w:rsidR="008B0574" w14:paraId="0FD521F7" w14:textId="77777777">
        <w:tc>
          <w:tcPr>
            <w:tcW w:w="4530" w:type="dxa"/>
          </w:tcPr>
          <w:p w14:paraId="0FD521F4" w14:textId="77777777" w:rsidR="008B0574" w:rsidRDefault="00C60BB0" w:rsidP="00C75F11">
            <w:pPr>
              <w:spacing w:line="360" w:lineRule="auto"/>
              <w:jc w:val="both"/>
            </w:pPr>
            <w:r>
              <w:t>ICF</w:t>
            </w:r>
          </w:p>
          <w:p w14:paraId="0FD521F5" w14:textId="77777777" w:rsidR="008B0574" w:rsidRDefault="008B0574" w:rsidP="00C75F11">
            <w:pPr>
              <w:spacing w:line="360" w:lineRule="auto"/>
              <w:jc w:val="both"/>
            </w:pPr>
          </w:p>
        </w:tc>
        <w:tc>
          <w:tcPr>
            <w:tcW w:w="4530" w:type="dxa"/>
          </w:tcPr>
          <w:p w14:paraId="0FD521F6" w14:textId="77777777" w:rsidR="008B0574" w:rsidRDefault="00C60BB0" w:rsidP="00C75F11">
            <w:pPr>
              <w:spacing w:line="360" w:lineRule="auto"/>
              <w:jc w:val="both"/>
            </w:pPr>
            <w:r>
              <w:t>International Canoe Federation</w:t>
            </w:r>
          </w:p>
        </w:tc>
      </w:tr>
      <w:tr w:rsidR="008B0574" w14:paraId="0FD521FB" w14:textId="77777777">
        <w:tc>
          <w:tcPr>
            <w:tcW w:w="4530" w:type="dxa"/>
            <w:shd w:val="clear" w:color="auto" w:fill="auto"/>
          </w:tcPr>
          <w:p w14:paraId="0FD521F8" w14:textId="77777777" w:rsidR="008B0574" w:rsidRDefault="00C60BB0" w:rsidP="00C75F11">
            <w:pPr>
              <w:spacing w:line="360" w:lineRule="auto"/>
              <w:jc w:val="both"/>
            </w:pPr>
            <w:r>
              <w:t>IWWR</w:t>
            </w:r>
          </w:p>
          <w:p w14:paraId="0FD521F9" w14:textId="77777777" w:rsidR="008B0574" w:rsidRDefault="008B0574" w:rsidP="00C75F11">
            <w:pPr>
              <w:spacing w:line="360" w:lineRule="auto"/>
              <w:jc w:val="both"/>
              <w:rPr>
                <w:highlight w:val="yellow"/>
              </w:rPr>
            </w:pPr>
          </w:p>
        </w:tc>
        <w:tc>
          <w:tcPr>
            <w:tcW w:w="4530" w:type="dxa"/>
          </w:tcPr>
          <w:p w14:paraId="0FD521FA" w14:textId="77777777" w:rsidR="008B0574" w:rsidRDefault="00C60BB0" w:rsidP="00C75F11">
            <w:pPr>
              <w:spacing w:line="360" w:lineRule="auto"/>
              <w:jc w:val="both"/>
              <w:rPr>
                <w:color w:val="0D0D0D"/>
              </w:rPr>
            </w:pPr>
            <w:r>
              <w:rPr>
                <w:color w:val="0D0D0D"/>
              </w:rPr>
              <w:t xml:space="preserve">Irish </w:t>
            </w:r>
            <w:proofErr w:type="spellStart"/>
            <w:r>
              <w:rPr>
                <w:color w:val="0D0D0D"/>
              </w:rPr>
              <w:t>Wildwater</w:t>
            </w:r>
            <w:proofErr w:type="spellEnd"/>
            <w:r>
              <w:rPr>
                <w:color w:val="0D0D0D"/>
              </w:rPr>
              <w:t xml:space="preserve"> Racing</w:t>
            </w:r>
          </w:p>
        </w:tc>
      </w:tr>
      <w:tr w:rsidR="008B0574" w14:paraId="0FD521FF" w14:textId="77777777">
        <w:tc>
          <w:tcPr>
            <w:tcW w:w="4530" w:type="dxa"/>
          </w:tcPr>
          <w:p w14:paraId="0FD521FC" w14:textId="77777777" w:rsidR="008B0574" w:rsidRDefault="00C60BB0" w:rsidP="00C75F11">
            <w:pPr>
              <w:spacing w:line="360" w:lineRule="auto"/>
              <w:jc w:val="both"/>
            </w:pPr>
            <w:r>
              <w:t>NGB</w:t>
            </w:r>
          </w:p>
          <w:p w14:paraId="0FD521FD" w14:textId="77777777" w:rsidR="008B0574" w:rsidRDefault="008B0574" w:rsidP="00C75F11">
            <w:pPr>
              <w:spacing w:line="360" w:lineRule="auto"/>
              <w:jc w:val="both"/>
            </w:pPr>
          </w:p>
        </w:tc>
        <w:tc>
          <w:tcPr>
            <w:tcW w:w="4530" w:type="dxa"/>
          </w:tcPr>
          <w:p w14:paraId="0FD521FE" w14:textId="77777777" w:rsidR="008B0574" w:rsidRDefault="00C60BB0" w:rsidP="00C75F11">
            <w:pPr>
              <w:spacing w:line="360" w:lineRule="auto"/>
              <w:jc w:val="both"/>
            </w:pPr>
            <w:r>
              <w:t>National Governing Body</w:t>
            </w:r>
          </w:p>
        </w:tc>
      </w:tr>
      <w:tr w:rsidR="008B0574" w14:paraId="0FD52203" w14:textId="77777777">
        <w:tc>
          <w:tcPr>
            <w:tcW w:w="4530" w:type="dxa"/>
          </w:tcPr>
          <w:p w14:paraId="0FD52200" w14:textId="77777777" w:rsidR="008B0574" w:rsidRDefault="00C60BB0" w:rsidP="00C75F11">
            <w:pPr>
              <w:spacing w:line="360" w:lineRule="auto"/>
              <w:jc w:val="both"/>
            </w:pPr>
            <w:r>
              <w:t>NODR</w:t>
            </w:r>
          </w:p>
          <w:p w14:paraId="0FD52201" w14:textId="77777777" w:rsidR="008B0574" w:rsidRDefault="008B0574" w:rsidP="00C75F11">
            <w:pPr>
              <w:spacing w:line="360" w:lineRule="auto"/>
              <w:jc w:val="both"/>
            </w:pPr>
          </w:p>
        </w:tc>
        <w:tc>
          <w:tcPr>
            <w:tcW w:w="4530" w:type="dxa"/>
          </w:tcPr>
          <w:p w14:paraId="0FD52202" w14:textId="77777777" w:rsidR="008B0574" w:rsidRDefault="00C60BB0" w:rsidP="00C75F11">
            <w:pPr>
              <w:spacing w:line="360" w:lineRule="auto"/>
              <w:jc w:val="both"/>
            </w:pPr>
            <w:r>
              <w:t xml:space="preserve">Non-Olympic Discipline Representative </w:t>
            </w:r>
          </w:p>
        </w:tc>
      </w:tr>
      <w:tr w:rsidR="008B0574" w14:paraId="0FD52207" w14:textId="77777777">
        <w:tc>
          <w:tcPr>
            <w:tcW w:w="4530" w:type="dxa"/>
          </w:tcPr>
          <w:p w14:paraId="0FD52204" w14:textId="77777777" w:rsidR="008B0574" w:rsidRDefault="00C60BB0" w:rsidP="00C75F11">
            <w:pPr>
              <w:spacing w:line="360" w:lineRule="auto"/>
              <w:jc w:val="both"/>
            </w:pPr>
            <w:r>
              <w:t>PD</w:t>
            </w:r>
          </w:p>
          <w:p w14:paraId="0FD52205" w14:textId="77777777" w:rsidR="008B0574" w:rsidRDefault="008B0574" w:rsidP="00C75F11">
            <w:pPr>
              <w:spacing w:line="360" w:lineRule="auto"/>
              <w:jc w:val="both"/>
            </w:pPr>
          </w:p>
        </w:tc>
        <w:tc>
          <w:tcPr>
            <w:tcW w:w="4530" w:type="dxa"/>
          </w:tcPr>
          <w:p w14:paraId="0FD52206" w14:textId="77777777" w:rsidR="008B0574" w:rsidRDefault="00C60BB0" w:rsidP="00C75F11">
            <w:pPr>
              <w:spacing w:line="360" w:lineRule="auto"/>
              <w:jc w:val="both"/>
            </w:pPr>
            <w:r>
              <w:t>Performance Director</w:t>
            </w:r>
          </w:p>
        </w:tc>
      </w:tr>
      <w:tr w:rsidR="008B0574" w14:paraId="0FD5220B" w14:textId="77777777">
        <w:tc>
          <w:tcPr>
            <w:tcW w:w="4530" w:type="dxa"/>
          </w:tcPr>
          <w:p w14:paraId="0FD52208" w14:textId="77777777" w:rsidR="008B0574" w:rsidRDefault="00C60BB0" w:rsidP="00C75F11">
            <w:pPr>
              <w:spacing w:line="360" w:lineRule="auto"/>
              <w:jc w:val="both"/>
            </w:pPr>
            <w:r>
              <w:t>SP</w:t>
            </w:r>
          </w:p>
          <w:p w14:paraId="0FD52209" w14:textId="77777777" w:rsidR="008B0574" w:rsidRDefault="008B0574" w:rsidP="00C75F11">
            <w:pPr>
              <w:spacing w:line="360" w:lineRule="auto"/>
              <w:jc w:val="both"/>
            </w:pPr>
          </w:p>
        </w:tc>
        <w:tc>
          <w:tcPr>
            <w:tcW w:w="4530" w:type="dxa"/>
          </w:tcPr>
          <w:p w14:paraId="0FD5220A" w14:textId="77777777" w:rsidR="008B0574" w:rsidRDefault="00C60BB0" w:rsidP="00C75F11">
            <w:pPr>
              <w:spacing w:line="360" w:lineRule="auto"/>
              <w:jc w:val="both"/>
            </w:pPr>
            <w:r>
              <w:t>Selection Panel</w:t>
            </w:r>
          </w:p>
        </w:tc>
      </w:tr>
      <w:tr w:rsidR="008B0574" w14:paraId="0FD5220F" w14:textId="77777777">
        <w:tc>
          <w:tcPr>
            <w:tcW w:w="4530" w:type="dxa"/>
          </w:tcPr>
          <w:p w14:paraId="0FD5220C" w14:textId="77777777" w:rsidR="008B0574" w:rsidRDefault="00C60BB0" w:rsidP="00C75F11">
            <w:pPr>
              <w:spacing w:line="360" w:lineRule="auto"/>
              <w:jc w:val="both"/>
            </w:pPr>
            <w:r>
              <w:t xml:space="preserve">K1 </w:t>
            </w:r>
          </w:p>
        </w:tc>
        <w:tc>
          <w:tcPr>
            <w:tcW w:w="4530" w:type="dxa"/>
          </w:tcPr>
          <w:p w14:paraId="0FD5220D" w14:textId="77777777" w:rsidR="008B0574" w:rsidRDefault="00C60BB0" w:rsidP="00C75F11">
            <w:pPr>
              <w:spacing w:line="360" w:lineRule="auto"/>
              <w:jc w:val="both"/>
            </w:pPr>
            <w:r>
              <w:t xml:space="preserve">Kayak class </w:t>
            </w:r>
          </w:p>
          <w:p w14:paraId="0FD5220E" w14:textId="77777777" w:rsidR="008B0574" w:rsidRDefault="008B0574" w:rsidP="00C75F11">
            <w:pPr>
              <w:spacing w:line="360" w:lineRule="auto"/>
              <w:jc w:val="both"/>
            </w:pPr>
          </w:p>
        </w:tc>
      </w:tr>
      <w:tr w:rsidR="008B0574" w14:paraId="0FD52213" w14:textId="77777777">
        <w:tc>
          <w:tcPr>
            <w:tcW w:w="4530" w:type="dxa"/>
          </w:tcPr>
          <w:p w14:paraId="0FD52210" w14:textId="77777777" w:rsidR="008B0574" w:rsidRDefault="00C60BB0" w:rsidP="00C75F11">
            <w:pPr>
              <w:spacing w:line="360" w:lineRule="auto"/>
              <w:jc w:val="both"/>
            </w:pPr>
            <w:r>
              <w:t xml:space="preserve">C1 </w:t>
            </w:r>
          </w:p>
        </w:tc>
        <w:tc>
          <w:tcPr>
            <w:tcW w:w="4530" w:type="dxa"/>
          </w:tcPr>
          <w:p w14:paraId="0FD52211" w14:textId="77777777" w:rsidR="008B0574" w:rsidRDefault="00C60BB0" w:rsidP="00C75F11">
            <w:pPr>
              <w:spacing w:line="360" w:lineRule="auto"/>
              <w:jc w:val="both"/>
            </w:pPr>
            <w:r>
              <w:t xml:space="preserve">Canoe class </w:t>
            </w:r>
          </w:p>
          <w:p w14:paraId="0FD52212" w14:textId="77777777" w:rsidR="008B0574" w:rsidRDefault="008B0574" w:rsidP="00C75F11">
            <w:pPr>
              <w:spacing w:line="360" w:lineRule="auto"/>
              <w:jc w:val="both"/>
            </w:pPr>
          </w:p>
        </w:tc>
      </w:tr>
      <w:tr w:rsidR="008B0574" w14:paraId="0FD52217" w14:textId="77777777">
        <w:tc>
          <w:tcPr>
            <w:tcW w:w="4530" w:type="dxa"/>
          </w:tcPr>
          <w:p w14:paraId="0FD52214" w14:textId="77777777" w:rsidR="008B0574" w:rsidRDefault="00C60BB0" w:rsidP="00C75F11">
            <w:pPr>
              <w:spacing w:line="360" w:lineRule="auto"/>
              <w:jc w:val="both"/>
            </w:pPr>
            <w:r>
              <w:t xml:space="preserve">C2 </w:t>
            </w:r>
          </w:p>
        </w:tc>
        <w:tc>
          <w:tcPr>
            <w:tcW w:w="4530" w:type="dxa"/>
          </w:tcPr>
          <w:p w14:paraId="0FD52215" w14:textId="77777777" w:rsidR="008B0574" w:rsidRDefault="00C60BB0" w:rsidP="00C75F11">
            <w:pPr>
              <w:spacing w:line="360" w:lineRule="auto"/>
              <w:jc w:val="both"/>
            </w:pPr>
            <w:r>
              <w:t xml:space="preserve">Canoe Doubles class </w:t>
            </w:r>
          </w:p>
          <w:p w14:paraId="0FD52216" w14:textId="77777777" w:rsidR="008B0574" w:rsidRDefault="008B0574" w:rsidP="00C75F11">
            <w:pPr>
              <w:spacing w:line="360" w:lineRule="auto"/>
              <w:jc w:val="both"/>
            </w:pPr>
          </w:p>
        </w:tc>
      </w:tr>
      <w:tr w:rsidR="008B0574" w14:paraId="0FD5221A" w14:textId="77777777">
        <w:tc>
          <w:tcPr>
            <w:tcW w:w="4530" w:type="dxa"/>
          </w:tcPr>
          <w:p w14:paraId="0FD52218" w14:textId="77777777" w:rsidR="008B0574" w:rsidRDefault="00C60BB0" w:rsidP="00C75F11">
            <w:pPr>
              <w:spacing w:line="360" w:lineRule="auto"/>
              <w:jc w:val="both"/>
            </w:pPr>
            <w:r>
              <w:t>WWR</w:t>
            </w:r>
          </w:p>
        </w:tc>
        <w:tc>
          <w:tcPr>
            <w:tcW w:w="4530" w:type="dxa"/>
          </w:tcPr>
          <w:p w14:paraId="0FD52219" w14:textId="77777777" w:rsidR="008B0574" w:rsidRDefault="00C60BB0" w:rsidP="00C75F11">
            <w:pPr>
              <w:spacing w:line="360" w:lineRule="auto"/>
              <w:jc w:val="both"/>
            </w:pPr>
            <w:proofErr w:type="spellStart"/>
            <w:r>
              <w:t>Wildwater</w:t>
            </w:r>
            <w:proofErr w:type="spellEnd"/>
            <w:r>
              <w:t xml:space="preserve"> Racing</w:t>
            </w:r>
          </w:p>
        </w:tc>
      </w:tr>
    </w:tbl>
    <w:p w14:paraId="0FD5221B" w14:textId="77777777" w:rsidR="008B0574" w:rsidRDefault="00C60BB0" w:rsidP="00C75F11">
      <w:pPr>
        <w:spacing w:line="360" w:lineRule="auto"/>
        <w:jc w:val="both"/>
      </w:pPr>
      <w:r>
        <w:br w:type="page"/>
      </w:r>
    </w:p>
    <w:p w14:paraId="0FD5221C" w14:textId="77777777" w:rsidR="008B0574" w:rsidRDefault="00C60BB0" w:rsidP="00C75F11">
      <w:pPr>
        <w:pStyle w:val="Heading1"/>
        <w:spacing w:line="360" w:lineRule="auto"/>
        <w:jc w:val="both"/>
        <w:rPr>
          <w:color w:val="000000"/>
          <w:sz w:val="22"/>
          <w:szCs w:val="22"/>
        </w:rPr>
      </w:pPr>
      <w:bookmarkStart w:id="2" w:name="_heading=h.30j0zll" w:colFirst="0" w:colLast="0"/>
      <w:bookmarkStart w:id="3" w:name="_Toc155696863"/>
      <w:bookmarkEnd w:id="2"/>
      <w:r>
        <w:rPr>
          <w:color w:val="000000"/>
          <w:sz w:val="22"/>
          <w:szCs w:val="22"/>
        </w:rPr>
        <w:lastRenderedPageBreak/>
        <w:t>1 Introduction</w:t>
      </w:r>
      <w:bookmarkEnd w:id="3"/>
    </w:p>
    <w:p w14:paraId="0FD5221D" w14:textId="77777777" w:rsidR="008B0574" w:rsidRDefault="00C60BB0" w:rsidP="00C75F11">
      <w:pPr>
        <w:pStyle w:val="Heading2"/>
        <w:numPr>
          <w:ilvl w:val="0"/>
          <w:numId w:val="2"/>
        </w:numPr>
        <w:spacing w:line="360" w:lineRule="auto"/>
        <w:jc w:val="both"/>
        <w:rPr>
          <w:b/>
          <w:color w:val="000000"/>
        </w:rPr>
      </w:pPr>
      <w:bookmarkStart w:id="4" w:name="_heading=h.1fob9te" w:colFirst="0" w:colLast="0"/>
      <w:bookmarkStart w:id="5" w:name="_Toc155696864"/>
      <w:bookmarkEnd w:id="4"/>
      <w:r>
        <w:rPr>
          <w:b/>
          <w:color w:val="000000"/>
        </w:rPr>
        <w:t>Purpose</w:t>
      </w:r>
      <w:bookmarkEnd w:id="5"/>
      <w:r>
        <w:rPr>
          <w:b/>
          <w:color w:val="000000"/>
        </w:rPr>
        <w:br/>
      </w:r>
    </w:p>
    <w:p w14:paraId="0FD5221E" w14:textId="77777777" w:rsidR="008B0574" w:rsidRDefault="00C60BB0" w:rsidP="00C75F11">
      <w:pPr>
        <w:spacing w:line="360" w:lineRule="auto"/>
        <w:jc w:val="both"/>
      </w:pPr>
      <w:r>
        <w:t>The Purpose of this selection policy is to outline the processes which will lead to the selection of the best athletes to represent Ireland at international events 2024, refer to Table 1 Table of races. The selection policy is designed to allow athletes to maximise preparations and performances at the World Championships, the European Championships and World Cups.</w:t>
      </w:r>
    </w:p>
    <w:tbl>
      <w:tblPr>
        <w:tblStyle w:val="a0"/>
        <w:tblW w:w="9463"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00" w:firstRow="0" w:lastRow="0" w:firstColumn="0" w:lastColumn="0" w:noHBand="0" w:noVBand="0"/>
      </w:tblPr>
      <w:tblGrid>
        <w:gridCol w:w="3358"/>
        <w:gridCol w:w="1559"/>
        <w:gridCol w:w="1788"/>
        <w:gridCol w:w="2758"/>
      </w:tblGrid>
      <w:tr w:rsidR="008B0574" w14:paraId="0FD52223" w14:textId="77777777">
        <w:tc>
          <w:tcPr>
            <w:tcW w:w="3359" w:type="dxa"/>
            <w:tcBorders>
              <w:top w:val="single" w:sz="8" w:space="0" w:color="9BBB59"/>
              <w:left w:val="single" w:sz="8" w:space="0" w:color="9BBB59"/>
              <w:bottom w:val="single" w:sz="18" w:space="0" w:color="9BBB59"/>
              <w:right w:val="single" w:sz="8" w:space="0" w:color="9BBB59"/>
            </w:tcBorders>
            <w:shd w:val="clear" w:color="auto" w:fill="E2EFD9"/>
          </w:tcPr>
          <w:p w14:paraId="0FD5221F" w14:textId="77777777" w:rsidR="008B0574" w:rsidRDefault="008B0574" w:rsidP="00C75F11">
            <w:pPr>
              <w:spacing w:after="0" w:line="360" w:lineRule="auto"/>
              <w:ind w:hanging="2"/>
              <w:jc w:val="both"/>
              <w:rPr>
                <w:rFonts w:ascii="Cambria" w:eastAsia="Cambria" w:hAnsi="Cambria" w:cs="Cambria"/>
              </w:rPr>
            </w:pPr>
          </w:p>
        </w:tc>
        <w:tc>
          <w:tcPr>
            <w:tcW w:w="1559" w:type="dxa"/>
            <w:tcBorders>
              <w:top w:val="single" w:sz="8" w:space="0" w:color="9BBB59"/>
              <w:left w:val="single" w:sz="8" w:space="0" w:color="9BBB59"/>
              <w:bottom w:val="single" w:sz="18" w:space="0" w:color="9BBB59"/>
              <w:right w:val="single" w:sz="8" w:space="0" w:color="9BBB59"/>
            </w:tcBorders>
            <w:shd w:val="clear" w:color="auto" w:fill="E2EFD9"/>
          </w:tcPr>
          <w:p w14:paraId="0FD52220" w14:textId="77777777" w:rsidR="008B0574" w:rsidRDefault="008B0574" w:rsidP="00C75F11">
            <w:pPr>
              <w:spacing w:after="0" w:line="360" w:lineRule="auto"/>
              <w:ind w:hanging="2"/>
              <w:jc w:val="both"/>
              <w:rPr>
                <w:rFonts w:ascii="Cambria" w:eastAsia="Cambria" w:hAnsi="Cambria" w:cs="Cambria"/>
              </w:rPr>
            </w:pPr>
          </w:p>
        </w:tc>
        <w:tc>
          <w:tcPr>
            <w:tcW w:w="1788" w:type="dxa"/>
            <w:tcBorders>
              <w:top w:val="single" w:sz="8" w:space="0" w:color="9BBB59"/>
              <w:left w:val="single" w:sz="8" w:space="0" w:color="9BBB59"/>
              <w:bottom w:val="single" w:sz="18" w:space="0" w:color="9BBB59"/>
              <w:right w:val="single" w:sz="8" w:space="0" w:color="9BBB59"/>
            </w:tcBorders>
            <w:shd w:val="clear" w:color="auto" w:fill="E2EFD9"/>
          </w:tcPr>
          <w:p w14:paraId="0FD52221" w14:textId="77777777" w:rsidR="008B0574" w:rsidRDefault="008B0574" w:rsidP="00C75F11">
            <w:pPr>
              <w:spacing w:after="0" w:line="360" w:lineRule="auto"/>
              <w:ind w:hanging="2"/>
              <w:jc w:val="both"/>
            </w:pPr>
          </w:p>
        </w:tc>
        <w:tc>
          <w:tcPr>
            <w:tcW w:w="2758" w:type="dxa"/>
            <w:tcBorders>
              <w:top w:val="single" w:sz="8" w:space="0" w:color="9BBB59"/>
              <w:left w:val="single" w:sz="8" w:space="0" w:color="9BBB59"/>
              <w:bottom w:val="single" w:sz="18" w:space="0" w:color="9BBB59"/>
              <w:right w:val="single" w:sz="8" w:space="0" w:color="9BBB59"/>
            </w:tcBorders>
            <w:shd w:val="clear" w:color="auto" w:fill="E2EFD9"/>
          </w:tcPr>
          <w:p w14:paraId="0FD52222" w14:textId="77777777" w:rsidR="008B0574" w:rsidRDefault="008B0574" w:rsidP="00C75F11">
            <w:pPr>
              <w:spacing w:after="0" w:line="360" w:lineRule="auto"/>
              <w:ind w:hanging="2"/>
              <w:jc w:val="both"/>
              <w:rPr>
                <w:rFonts w:ascii="Cambria" w:eastAsia="Cambria" w:hAnsi="Cambria" w:cs="Cambria"/>
              </w:rPr>
            </w:pPr>
          </w:p>
        </w:tc>
      </w:tr>
      <w:tr w:rsidR="008B0574" w14:paraId="0FD52228" w14:textId="77777777">
        <w:tc>
          <w:tcPr>
            <w:tcW w:w="3359" w:type="dxa"/>
            <w:tcBorders>
              <w:top w:val="single" w:sz="8" w:space="0" w:color="9BBB59"/>
              <w:left w:val="single" w:sz="8" w:space="0" w:color="9BBB59"/>
              <w:bottom w:val="single" w:sz="18" w:space="0" w:color="9BBB59"/>
              <w:right w:val="single" w:sz="8" w:space="0" w:color="9BBB59"/>
            </w:tcBorders>
            <w:shd w:val="clear" w:color="auto" w:fill="E2EFD9"/>
          </w:tcPr>
          <w:p w14:paraId="0FD52224" w14:textId="77777777" w:rsidR="008B0574" w:rsidRPr="00934A8F" w:rsidRDefault="00C60BB0" w:rsidP="00C75F11">
            <w:pPr>
              <w:spacing w:after="0" w:line="360" w:lineRule="auto"/>
              <w:ind w:hanging="2"/>
              <w:jc w:val="both"/>
              <w:rPr>
                <w:rFonts w:eastAsia="Cambria"/>
              </w:rPr>
            </w:pPr>
            <w:r w:rsidRPr="00934A8F">
              <w:rPr>
                <w:rFonts w:eastAsia="Cambria"/>
              </w:rPr>
              <w:t xml:space="preserve">2024 ICF </w:t>
            </w:r>
            <w:proofErr w:type="spellStart"/>
            <w:r w:rsidRPr="00934A8F">
              <w:rPr>
                <w:rFonts w:eastAsia="Cambria"/>
              </w:rPr>
              <w:t>Wildwater</w:t>
            </w:r>
            <w:proofErr w:type="spellEnd"/>
            <w:r w:rsidRPr="00934A8F">
              <w:rPr>
                <w:rFonts w:eastAsia="Cambria"/>
              </w:rPr>
              <w:t xml:space="preserve"> Canoeing World Cup 1 &amp; 2</w:t>
            </w:r>
          </w:p>
        </w:tc>
        <w:tc>
          <w:tcPr>
            <w:tcW w:w="1559" w:type="dxa"/>
            <w:tcBorders>
              <w:top w:val="single" w:sz="8" w:space="0" w:color="9BBB59"/>
              <w:left w:val="single" w:sz="8" w:space="0" w:color="9BBB59"/>
              <w:bottom w:val="single" w:sz="18" w:space="0" w:color="9BBB59"/>
              <w:right w:val="single" w:sz="8" w:space="0" w:color="9BBB59"/>
            </w:tcBorders>
            <w:shd w:val="clear" w:color="auto" w:fill="E2EFD9"/>
          </w:tcPr>
          <w:p w14:paraId="0FD52225" w14:textId="77777777" w:rsidR="008B0574" w:rsidRPr="00934A8F" w:rsidRDefault="00C60BB0" w:rsidP="00C75F11">
            <w:pPr>
              <w:spacing w:after="0" w:line="360" w:lineRule="auto"/>
              <w:ind w:hanging="2"/>
              <w:jc w:val="both"/>
              <w:rPr>
                <w:rFonts w:eastAsia="Cambria"/>
              </w:rPr>
            </w:pPr>
            <w:r w:rsidRPr="00934A8F">
              <w:rPr>
                <w:rFonts w:eastAsia="Cambria"/>
              </w:rPr>
              <w:t xml:space="preserve"> 14-16 June</w:t>
            </w:r>
          </w:p>
        </w:tc>
        <w:tc>
          <w:tcPr>
            <w:tcW w:w="1788" w:type="dxa"/>
            <w:tcBorders>
              <w:top w:val="single" w:sz="8" w:space="0" w:color="9BBB59"/>
              <w:left w:val="single" w:sz="8" w:space="0" w:color="9BBB59"/>
              <w:bottom w:val="single" w:sz="18" w:space="0" w:color="9BBB59"/>
              <w:right w:val="single" w:sz="8" w:space="0" w:color="9BBB59"/>
            </w:tcBorders>
            <w:shd w:val="clear" w:color="auto" w:fill="E2EFD9"/>
          </w:tcPr>
          <w:p w14:paraId="0FD52226" w14:textId="77777777" w:rsidR="008B0574" w:rsidRPr="00934A8F" w:rsidRDefault="00C60BB0" w:rsidP="00C75F11">
            <w:pPr>
              <w:spacing w:after="0" w:line="360" w:lineRule="auto"/>
              <w:ind w:hanging="2"/>
              <w:jc w:val="both"/>
            </w:pPr>
            <w:r w:rsidRPr="00934A8F">
              <w:t>Sprint &amp; Classic</w:t>
            </w:r>
          </w:p>
        </w:tc>
        <w:tc>
          <w:tcPr>
            <w:tcW w:w="2758" w:type="dxa"/>
            <w:tcBorders>
              <w:top w:val="single" w:sz="8" w:space="0" w:color="9BBB59"/>
              <w:left w:val="single" w:sz="8" w:space="0" w:color="9BBB59"/>
              <w:bottom w:val="single" w:sz="18" w:space="0" w:color="9BBB59"/>
              <w:right w:val="single" w:sz="8" w:space="0" w:color="9BBB59"/>
            </w:tcBorders>
            <w:shd w:val="clear" w:color="auto" w:fill="E2EFD9"/>
          </w:tcPr>
          <w:p w14:paraId="0FD52227" w14:textId="77777777" w:rsidR="008B0574" w:rsidRPr="00934A8F" w:rsidRDefault="00C60BB0" w:rsidP="00C75F11">
            <w:pPr>
              <w:spacing w:after="0" w:line="360" w:lineRule="auto"/>
              <w:ind w:hanging="2"/>
              <w:jc w:val="both"/>
              <w:rPr>
                <w:rFonts w:eastAsia="Cambria"/>
              </w:rPr>
            </w:pPr>
            <w:r w:rsidRPr="00934A8F">
              <w:rPr>
                <w:rFonts w:eastAsia="Cambria"/>
              </w:rPr>
              <w:t>Veles North Macedonia</w:t>
            </w:r>
          </w:p>
        </w:tc>
      </w:tr>
      <w:tr w:rsidR="008B0574" w14:paraId="0FD5222D" w14:textId="77777777">
        <w:tc>
          <w:tcPr>
            <w:tcW w:w="3359" w:type="dxa"/>
            <w:tcBorders>
              <w:top w:val="single" w:sz="8" w:space="0" w:color="9BBB59"/>
              <w:left w:val="single" w:sz="8" w:space="0" w:color="9BBB59"/>
              <w:bottom w:val="single" w:sz="18" w:space="0" w:color="9BBB59"/>
              <w:right w:val="single" w:sz="8" w:space="0" w:color="9BBB59"/>
            </w:tcBorders>
            <w:shd w:val="clear" w:color="auto" w:fill="auto"/>
          </w:tcPr>
          <w:p w14:paraId="0FD52229" w14:textId="77777777" w:rsidR="008B0574" w:rsidRPr="00934A8F" w:rsidRDefault="00C60BB0" w:rsidP="00C75F11">
            <w:pPr>
              <w:spacing w:after="0" w:line="360" w:lineRule="auto"/>
              <w:ind w:hanging="2"/>
              <w:jc w:val="both"/>
              <w:rPr>
                <w:rFonts w:eastAsia="Cambria"/>
              </w:rPr>
            </w:pPr>
            <w:r w:rsidRPr="00934A8F">
              <w:rPr>
                <w:rFonts w:eastAsia="Cambria"/>
              </w:rPr>
              <w:t xml:space="preserve">2024 ICF </w:t>
            </w:r>
            <w:proofErr w:type="spellStart"/>
            <w:r w:rsidRPr="00934A8F">
              <w:rPr>
                <w:rFonts w:eastAsia="Cambria"/>
              </w:rPr>
              <w:t>Wildwater</w:t>
            </w:r>
            <w:proofErr w:type="spellEnd"/>
            <w:r w:rsidRPr="00934A8F">
              <w:rPr>
                <w:rFonts w:eastAsia="Cambria"/>
              </w:rPr>
              <w:t xml:space="preserve"> Canoeing World Cup 3 &amp; 4 </w:t>
            </w:r>
          </w:p>
        </w:tc>
        <w:tc>
          <w:tcPr>
            <w:tcW w:w="1559" w:type="dxa"/>
            <w:tcBorders>
              <w:top w:val="single" w:sz="8" w:space="0" w:color="9BBB59"/>
              <w:left w:val="single" w:sz="8" w:space="0" w:color="9BBB59"/>
              <w:bottom w:val="single" w:sz="18" w:space="0" w:color="9BBB59"/>
              <w:right w:val="single" w:sz="8" w:space="0" w:color="9BBB59"/>
            </w:tcBorders>
            <w:shd w:val="clear" w:color="auto" w:fill="auto"/>
          </w:tcPr>
          <w:p w14:paraId="0FD5222A" w14:textId="77777777" w:rsidR="008B0574" w:rsidRPr="00934A8F" w:rsidRDefault="00C60BB0" w:rsidP="00C75F11">
            <w:pPr>
              <w:spacing w:after="0" w:line="360" w:lineRule="auto"/>
              <w:ind w:hanging="2"/>
              <w:jc w:val="both"/>
              <w:rPr>
                <w:rFonts w:eastAsia="Cambria"/>
              </w:rPr>
            </w:pPr>
            <w:r w:rsidRPr="00934A8F">
              <w:rPr>
                <w:rFonts w:eastAsia="Cambria"/>
              </w:rPr>
              <w:t>20-22 June</w:t>
            </w:r>
          </w:p>
        </w:tc>
        <w:tc>
          <w:tcPr>
            <w:tcW w:w="1788" w:type="dxa"/>
            <w:tcBorders>
              <w:top w:val="single" w:sz="8" w:space="0" w:color="9BBB59"/>
              <w:left w:val="single" w:sz="8" w:space="0" w:color="9BBB59"/>
              <w:bottom w:val="single" w:sz="18" w:space="0" w:color="9BBB59"/>
              <w:right w:val="single" w:sz="8" w:space="0" w:color="9BBB59"/>
            </w:tcBorders>
            <w:shd w:val="clear" w:color="auto" w:fill="auto"/>
          </w:tcPr>
          <w:p w14:paraId="0FD5222B" w14:textId="77777777" w:rsidR="008B0574" w:rsidRPr="00934A8F" w:rsidRDefault="00C60BB0" w:rsidP="00C75F11">
            <w:pPr>
              <w:spacing w:after="0" w:line="360" w:lineRule="auto"/>
              <w:ind w:hanging="2"/>
              <w:jc w:val="both"/>
            </w:pPr>
            <w:r w:rsidRPr="00934A8F">
              <w:t>Sprint &amp; Classic</w:t>
            </w:r>
          </w:p>
        </w:tc>
        <w:tc>
          <w:tcPr>
            <w:tcW w:w="2758" w:type="dxa"/>
            <w:tcBorders>
              <w:top w:val="single" w:sz="8" w:space="0" w:color="9BBB59"/>
              <w:left w:val="single" w:sz="8" w:space="0" w:color="9BBB59"/>
              <w:bottom w:val="single" w:sz="18" w:space="0" w:color="9BBB59"/>
              <w:right w:val="single" w:sz="8" w:space="0" w:color="9BBB59"/>
            </w:tcBorders>
            <w:shd w:val="clear" w:color="auto" w:fill="auto"/>
          </w:tcPr>
          <w:p w14:paraId="0FD5222C" w14:textId="77777777" w:rsidR="008B0574" w:rsidRPr="00934A8F" w:rsidRDefault="00C60BB0" w:rsidP="00C75F11">
            <w:pPr>
              <w:spacing w:after="0" w:line="360" w:lineRule="auto"/>
              <w:ind w:hanging="2"/>
              <w:jc w:val="both"/>
              <w:rPr>
                <w:rFonts w:eastAsia="Cambria"/>
              </w:rPr>
            </w:pPr>
            <w:proofErr w:type="spellStart"/>
            <w:r w:rsidRPr="00934A8F">
              <w:rPr>
                <w:rFonts w:eastAsia="Cambria"/>
              </w:rPr>
              <w:t>Mezzana</w:t>
            </w:r>
            <w:proofErr w:type="spellEnd"/>
            <w:r w:rsidRPr="00934A8F">
              <w:rPr>
                <w:rFonts w:eastAsia="Cambria"/>
              </w:rPr>
              <w:t>, Italy</w:t>
            </w:r>
          </w:p>
        </w:tc>
      </w:tr>
      <w:tr w:rsidR="008B0574" w14:paraId="0FD52232" w14:textId="77777777">
        <w:tc>
          <w:tcPr>
            <w:tcW w:w="3359" w:type="dxa"/>
            <w:tcBorders>
              <w:top w:val="single" w:sz="8" w:space="0" w:color="9BBB59"/>
              <w:left w:val="single" w:sz="8" w:space="0" w:color="9BBB59"/>
              <w:bottom w:val="single" w:sz="18" w:space="0" w:color="9BBB59"/>
              <w:right w:val="single" w:sz="8" w:space="0" w:color="9BBB59"/>
            </w:tcBorders>
            <w:shd w:val="clear" w:color="auto" w:fill="E2EFD9"/>
          </w:tcPr>
          <w:p w14:paraId="0FD5222E" w14:textId="77777777" w:rsidR="008B0574" w:rsidRPr="00934A8F" w:rsidRDefault="00C60BB0" w:rsidP="00C75F11">
            <w:pPr>
              <w:spacing w:after="0" w:line="360" w:lineRule="auto"/>
              <w:ind w:hanging="2"/>
              <w:jc w:val="both"/>
              <w:rPr>
                <w:rFonts w:eastAsia="Cambria"/>
              </w:rPr>
            </w:pPr>
            <w:r w:rsidRPr="00934A8F">
              <w:rPr>
                <w:rFonts w:eastAsia="Cambria"/>
              </w:rPr>
              <w:t xml:space="preserve">2024 ICF </w:t>
            </w:r>
            <w:proofErr w:type="spellStart"/>
            <w:r w:rsidRPr="00934A8F">
              <w:rPr>
                <w:rFonts w:eastAsia="Cambria"/>
              </w:rPr>
              <w:t>Wildwater</w:t>
            </w:r>
            <w:proofErr w:type="spellEnd"/>
            <w:r w:rsidRPr="00934A8F">
              <w:rPr>
                <w:rFonts w:eastAsia="Cambria"/>
              </w:rPr>
              <w:t xml:space="preserve"> Canoeing World Championships</w:t>
            </w:r>
          </w:p>
        </w:tc>
        <w:tc>
          <w:tcPr>
            <w:tcW w:w="1559" w:type="dxa"/>
            <w:tcBorders>
              <w:top w:val="single" w:sz="8" w:space="0" w:color="9BBB59"/>
              <w:left w:val="single" w:sz="8" w:space="0" w:color="9BBB59"/>
              <w:bottom w:val="single" w:sz="18" w:space="0" w:color="9BBB59"/>
              <w:right w:val="single" w:sz="8" w:space="0" w:color="9BBB59"/>
            </w:tcBorders>
            <w:shd w:val="clear" w:color="auto" w:fill="E2EFD9"/>
          </w:tcPr>
          <w:p w14:paraId="0FD5222F" w14:textId="77777777" w:rsidR="008B0574" w:rsidRPr="00934A8F" w:rsidRDefault="00C60BB0" w:rsidP="00C75F11">
            <w:pPr>
              <w:spacing w:after="0" w:line="360" w:lineRule="auto"/>
              <w:ind w:hanging="2"/>
              <w:jc w:val="both"/>
              <w:rPr>
                <w:rFonts w:eastAsia="Cambria"/>
              </w:rPr>
            </w:pPr>
            <w:r w:rsidRPr="00934A8F">
              <w:rPr>
                <w:rFonts w:eastAsia="Cambria"/>
              </w:rPr>
              <w:t>14-18 August</w:t>
            </w:r>
          </w:p>
        </w:tc>
        <w:tc>
          <w:tcPr>
            <w:tcW w:w="1788" w:type="dxa"/>
            <w:tcBorders>
              <w:top w:val="single" w:sz="8" w:space="0" w:color="9BBB59"/>
              <w:left w:val="single" w:sz="8" w:space="0" w:color="9BBB59"/>
              <w:bottom w:val="single" w:sz="18" w:space="0" w:color="9BBB59"/>
              <w:right w:val="single" w:sz="8" w:space="0" w:color="9BBB59"/>
            </w:tcBorders>
            <w:shd w:val="clear" w:color="auto" w:fill="E2EFD9"/>
          </w:tcPr>
          <w:p w14:paraId="0FD52230" w14:textId="77777777" w:rsidR="008B0574" w:rsidRPr="00934A8F" w:rsidRDefault="00C60BB0" w:rsidP="00C75F11">
            <w:pPr>
              <w:spacing w:after="0" w:line="360" w:lineRule="auto"/>
              <w:ind w:hanging="2"/>
              <w:jc w:val="both"/>
            </w:pPr>
            <w:r w:rsidRPr="00934A8F">
              <w:t>Classic</w:t>
            </w:r>
          </w:p>
        </w:tc>
        <w:tc>
          <w:tcPr>
            <w:tcW w:w="2758" w:type="dxa"/>
            <w:tcBorders>
              <w:top w:val="single" w:sz="8" w:space="0" w:color="9BBB59"/>
              <w:left w:val="single" w:sz="8" w:space="0" w:color="9BBB59"/>
              <w:bottom w:val="single" w:sz="18" w:space="0" w:color="9BBB59"/>
              <w:right w:val="single" w:sz="8" w:space="0" w:color="9BBB59"/>
            </w:tcBorders>
            <w:shd w:val="clear" w:color="auto" w:fill="E2EFD9"/>
          </w:tcPr>
          <w:p w14:paraId="0FD52231" w14:textId="77777777" w:rsidR="008B0574" w:rsidRPr="00934A8F" w:rsidRDefault="00C60BB0" w:rsidP="00C75F11">
            <w:pPr>
              <w:spacing w:after="0" w:line="360" w:lineRule="auto"/>
              <w:ind w:hanging="2"/>
              <w:jc w:val="both"/>
              <w:rPr>
                <w:rFonts w:eastAsia="Cambria"/>
              </w:rPr>
            </w:pPr>
            <w:proofErr w:type="spellStart"/>
            <w:r w:rsidRPr="00934A8F">
              <w:rPr>
                <w:rFonts w:eastAsia="Cambria"/>
              </w:rPr>
              <w:t>Sabero</w:t>
            </w:r>
            <w:proofErr w:type="spellEnd"/>
            <w:r w:rsidRPr="00934A8F">
              <w:rPr>
                <w:rFonts w:eastAsia="Cambria"/>
              </w:rPr>
              <w:t>, Spain</w:t>
            </w:r>
          </w:p>
        </w:tc>
      </w:tr>
      <w:tr w:rsidR="008B0574" w14:paraId="0FD52237" w14:textId="77777777">
        <w:tc>
          <w:tcPr>
            <w:tcW w:w="3359" w:type="dxa"/>
            <w:tcBorders>
              <w:top w:val="single" w:sz="8" w:space="0" w:color="9BBB59"/>
              <w:left w:val="single" w:sz="8" w:space="0" w:color="9BBB59"/>
              <w:bottom w:val="single" w:sz="18" w:space="0" w:color="9BBB59"/>
              <w:right w:val="single" w:sz="8" w:space="0" w:color="9BBB59"/>
            </w:tcBorders>
            <w:shd w:val="clear" w:color="auto" w:fill="auto"/>
          </w:tcPr>
          <w:p w14:paraId="0FD52233" w14:textId="77777777" w:rsidR="008B0574" w:rsidRPr="00934A8F" w:rsidRDefault="008B0574" w:rsidP="00C75F11">
            <w:pPr>
              <w:spacing w:after="0" w:line="360" w:lineRule="auto"/>
              <w:ind w:hanging="2"/>
              <w:jc w:val="both"/>
              <w:rPr>
                <w:rFonts w:eastAsia="Cambria"/>
              </w:rPr>
            </w:pPr>
          </w:p>
        </w:tc>
        <w:tc>
          <w:tcPr>
            <w:tcW w:w="1559" w:type="dxa"/>
            <w:tcBorders>
              <w:top w:val="single" w:sz="8" w:space="0" w:color="9BBB59"/>
              <w:left w:val="single" w:sz="8" w:space="0" w:color="9BBB59"/>
              <w:bottom w:val="single" w:sz="18" w:space="0" w:color="9BBB59"/>
              <w:right w:val="single" w:sz="8" w:space="0" w:color="9BBB59"/>
            </w:tcBorders>
            <w:shd w:val="clear" w:color="auto" w:fill="auto"/>
          </w:tcPr>
          <w:p w14:paraId="0FD52234" w14:textId="77777777" w:rsidR="008B0574" w:rsidRPr="00934A8F" w:rsidRDefault="008B0574" w:rsidP="00C75F11">
            <w:pPr>
              <w:spacing w:after="0" w:line="360" w:lineRule="auto"/>
              <w:ind w:hanging="2"/>
              <w:jc w:val="both"/>
              <w:rPr>
                <w:rFonts w:eastAsia="Cambria"/>
              </w:rPr>
            </w:pPr>
          </w:p>
        </w:tc>
        <w:tc>
          <w:tcPr>
            <w:tcW w:w="1788" w:type="dxa"/>
            <w:tcBorders>
              <w:top w:val="single" w:sz="8" w:space="0" w:color="9BBB59"/>
              <w:left w:val="single" w:sz="8" w:space="0" w:color="9BBB59"/>
              <w:bottom w:val="single" w:sz="18" w:space="0" w:color="9BBB59"/>
              <w:right w:val="single" w:sz="8" w:space="0" w:color="9BBB59"/>
            </w:tcBorders>
            <w:shd w:val="clear" w:color="auto" w:fill="auto"/>
          </w:tcPr>
          <w:p w14:paraId="0FD52235" w14:textId="77777777" w:rsidR="008B0574" w:rsidRPr="00934A8F" w:rsidRDefault="008B0574" w:rsidP="00C75F11">
            <w:pPr>
              <w:spacing w:after="0" w:line="360" w:lineRule="auto"/>
              <w:ind w:hanging="2"/>
              <w:jc w:val="both"/>
            </w:pPr>
          </w:p>
        </w:tc>
        <w:tc>
          <w:tcPr>
            <w:tcW w:w="2758" w:type="dxa"/>
            <w:tcBorders>
              <w:top w:val="single" w:sz="8" w:space="0" w:color="9BBB59"/>
              <w:left w:val="single" w:sz="8" w:space="0" w:color="9BBB59"/>
              <w:bottom w:val="single" w:sz="18" w:space="0" w:color="9BBB59"/>
              <w:right w:val="single" w:sz="8" w:space="0" w:color="9BBB59"/>
            </w:tcBorders>
            <w:shd w:val="clear" w:color="auto" w:fill="auto"/>
          </w:tcPr>
          <w:p w14:paraId="0FD52236" w14:textId="77777777" w:rsidR="008B0574" w:rsidRPr="00934A8F" w:rsidRDefault="008B0574" w:rsidP="00C75F11">
            <w:pPr>
              <w:spacing w:after="0" w:line="360" w:lineRule="auto"/>
              <w:ind w:hanging="2"/>
              <w:jc w:val="both"/>
              <w:rPr>
                <w:rFonts w:eastAsia="Cambria"/>
              </w:rPr>
            </w:pPr>
          </w:p>
        </w:tc>
      </w:tr>
      <w:tr w:rsidR="008B0574" w14:paraId="0FD5223C" w14:textId="77777777">
        <w:tc>
          <w:tcPr>
            <w:tcW w:w="3359" w:type="dxa"/>
            <w:tcBorders>
              <w:top w:val="single" w:sz="8" w:space="0" w:color="9BBB59"/>
              <w:left w:val="single" w:sz="8" w:space="0" w:color="9BBB59"/>
              <w:bottom w:val="single" w:sz="18" w:space="0" w:color="9BBB59"/>
              <w:right w:val="single" w:sz="8" w:space="0" w:color="9BBB59"/>
            </w:tcBorders>
            <w:shd w:val="clear" w:color="auto" w:fill="E2EFD9"/>
          </w:tcPr>
          <w:p w14:paraId="0FD52238" w14:textId="77777777" w:rsidR="008B0574" w:rsidRPr="00934A8F" w:rsidRDefault="00C60BB0" w:rsidP="00C75F11">
            <w:pPr>
              <w:spacing w:after="0" w:line="360" w:lineRule="auto"/>
              <w:ind w:hanging="2"/>
              <w:jc w:val="both"/>
              <w:rPr>
                <w:rFonts w:eastAsia="Cambria"/>
              </w:rPr>
            </w:pPr>
            <w:r w:rsidRPr="00934A8F">
              <w:rPr>
                <w:rFonts w:eastAsia="Cambria"/>
              </w:rPr>
              <w:t xml:space="preserve">2024 ECA JUNIOR AND U23 </w:t>
            </w:r>
            <w:proofErr w:type="spellStart"/>
            <w:r w:rsidRPr="00934A8F">
              <w:rPr>
                <w:rFonts w:eastAsia="Cambria"/>
              </w:rPr>
              <w:t>Wildwater</w:t>
            </w:r>
            <w:proofErr w:type="spellEnd"/>
            <w:r w:rsidRPr="00934A8F">
              <w:rPr>
                <w:rFonts w:eastAsia="Cambria"/>
              </w:rPr>
              <w:t xml:space="preserve"> Canoeing European Championships</w:t>
            </w:r>
          </w:p>
        </w:tc>
        <w:tc>
          <w:tcPr>
            <w:tcW w:w="1559" w:type="dxa"/>
            <w:tcBorders>
              <w:top w:val="single" w:sz="8" w:space="0" w:color="9BBB59"/>
              <w:left w:val="single" w:sz="8" w:space="0" w:color="9BBB59"/>
              <w:bottom w:val="single" w:sz="18" w:space="0" w:color="9BBB59"/>
              <w:right w:val="single" w:sz="8" w:space="0" w:color="9BBB59"/>
            </w:tcBorders>
            <w:shd w:val="clear" w:color="auto" w:fill="E2EFD9"/>
          </w:tcPr>
          <w:p w14:paraId="0FD52239" w14:textId="77777777" w:rsidR="008B0574" w:rsidRPr="00934A8F" w:rsidRDefault="00C60BB0" w:rsidP="00C75F11">
            <w:pPr>
              <w:spacing w:after="0" w:line="360" w:lineRule="auto"/>
              <w:ind w:hanging="2"/>
              <w:jc w:val="both"/>
              <w:rPr>
                <w:rFonts w:eastAsia="Cambria"/>
              </w:rPr>
            </w:pPr>
            <w:r w:rsidRPr="00934A8F">
              <w:rPr>
                <w:rFonts w:eastAsia="Cambria"/>
              </w:rPr>
              <w:t>3-6 July</w:t>
            </w:r>
          </w:p>
        </w:tc>
        <w:tc>
          <w:tcPr>
            <w:tcW w:w="1788" w:type="dxa"/>
            <w:tcBorders>
              <w:top w:val="single" w:sz="8" w:space="0" w:color="9BBB59"/>
              <w:left w:val="single" w:sz="8" w:space="0" w:color="9BBB59"/>
              <w:bottom w:val="single" w:sz="18" w:space="0" w:color="9BBB59"/>
              <w:right w:val="single" w:sz="8" w:space="0" w:color="9BBB59"/>
            </w:tcBorders>
            <w:shd w:val="clear" w:color="auto" w:fill="E2EFD9"/>
          </w:tcPr>
          <w:p w14:paraId="0FD5223A" w14:textId="77777777" w:rsidR="008B0574" w:rsidRPr="00934A8F" w:rsidRDefault="00C60BB0" w:rsidP="00C75F11">
            <w:pPr>
              <w:spacing w:after="0" w:line="360" w:lineRule="auto"/>
              <w:ind w:hanging="2"/>
              <w:jc w:val="both"/>
            </w:pPr>
            <w:r w:rsidRPr="00934A8F">
              <w:t>Sprint &amp; Classic</w:t>
            </w:r>
          </w:p>
        </w:tc>
        <w:tc>
          <w:tcPr>
            <w:tcW w:w="2758" w:type="dxa"/>
            <w:tcBorders>
              <w:top w:val="single" w:sz="8" w:space="0" w:color="9BBB59"/>
              <w:left w:val="single" w:sz="8" w:space="0" w:color="9BBB59"/>
              <w:bottom w:val="single" w:sz="18" w:space="0" w:color="9BBB59"/>
              <w:right w:val="single" w:sz="8" w:space="0" w:color="9BBB59"/>
            </w:tcBorders>
            <w:shd w:val="clear" w:color="auto" w:fill="E2EFD9"/>
          </w:tcPr>
          <w:p w14:paraId="0FD5223B" w14:textId="77777777" w:rsidR="008B0574" w:rsidRPr="00934A8F" w:rsidRDefault="00C60BB0" w:rsidP="00C75F11">
            <w:pPr>
              <w:spacing w:after="0" w:line="360" w:lineRule="auto"/>
              <w:ind w:hanging="2"/>
              <w:jc w:val="both"/>
              <w:rPr>
                <w:rFonts w:eastAsia="Cambria"/>
              </w:rPr>
            </w:pPr>
            <w:r w:rsidRPr="00934A8F">
              <w:rPr>
                <w:rFonts w:eastAsia="Cambria"/>
              </w:rPr>
              <w:t>Engelberger Aa, Switzerland</w:t>
            </w:r>
          </w:p>
        </w:tc>
      </w:tr>
    </w:tbl>
    <w:p w14:paraId="0FD5223D" w14:textId="77777777" w:rsidR="008B0574" w:rsidRDefault="00C60BB0" w:rsidP="00C75F11">
      <w:pPr>
        <w:pBdr>
          <w:top w:val="nil"/>
          <w:left w:val="nil"/>
          <w:bottom w:val="nil"/>
          <w:right w:val="nil"/>
          <w:between w:val="nil"/>
        </w:pBdr>
        <w:spacing w:after="200" w:line="360" w:lineRule="auto"/>
        <w:jc w:val="both"/>
        <w:rPr>
          <w:b/>
          <w:color w:val="000000"/>
        </w:rPr>
      </w:pPr>
      <w:bookmarkStart w:id="6" w:name="_heading=h.3znysh7" w:colFirst="0" w:colLast="0"/>
      <w:bookmarkEnd w:id="6"/>
      <w:r>
        <w:rPr>
          <w:b/>
          <w:color w:val="000000"/>
        </w:rPr>
        <w:t>Table 1 2024 International Races</w:t>
      </w:r>
    </w:p>
    <w:p w14:paraId="0FD5223E" w14:textId="46C45E07" w:rsidR="008B0574" w:rsidRDefault="00C60BB0" w:rsidP="00C75F11">
      <w:pPr>
        <w:spacing w:line="360" w:lineRule="auto"/>
        <w:jc w:val="both"/>
      </w:pPr>
      <w:r>
        <w:t xml:space="preserve">This selection policy will support optimal performance delivery at international events through a robust system that athletes can benchmark their progress on. This 2024 </w:t>
      </w:r>
      <w:r>
        <w:t>selection policy has been</w:t>
      </w:r>
      <w:r w:rsidR="00246B59">
        <w:t xml:space="preserve"> overseen</w:t>
      </w:r>
      <w:r>
        <w:t xml:space="preserve"> by the Canoeing Ireland Performance Director with input from the relevant sub-committee. It has been ratified by the Canoeing Ireland CEO and the Board of Directors.</w:t>
      </w:r>
    </w:p>
    <w:p w14:paraId="0FD5223F" w14:textId="77777777" w:rsidR="008B0574" w:rsidRDefault="00C60BB0" w:rsidP="00C75F11">
      <w:pPr>
        <w:pStyle w:val="Heading1"/>
        <w:spacing w:line="360" w:lineRule="auto"/>
        <w:jc w:val="both"/>
        <w:rPr>
          <w:b w:val="0"/>
          <w:color w:val="000000"/>
          <w:sz w:val="22"/>
          <w:szCs w:val="22"/>
        </w:rPr>
      </w:pPr>
      <w:bookmarkStart w:id="7" w:name="_heading=h.2et92p0" w:colFirst="0" w:colLast="0"/>
      <w:bookmarkStart w:id="8" w:name="_Toc155696865"/>
      <w:bookmarkEnd w:id="7"/>
      <w:r>
        <w:rPr>
          <w:color w:val="000000"/>
          <w:sz w:val="22"/>
          <w:szCs w:val="22"/>
        </w:rPr>
        <w:t>2. Athlete Eligibility</w:t>
      </w:r>
      <w:bookmarkEnd w:id="8"/>
    </w:p>
    <w:p w14:paraId="0FD52240" w14:textId="77777777" w:rsidR="008B0574" w:rsidRDefault="00C60BB0" w:rsidP="00C75F11">
      <w:pPr>
        <w:spacing w:line="360" w:lineRule="auto"/>
        <w:jc w:val="both"/>
      </w:pPr>
      <w:r>
        <w:t>To be eligible to compete for Ireland, athletes must meet and maintain for the duration of the 2024 competition season the following athlete eligibility criteria:</w:t>
      </w:r>
    </w:p>
    <w:p w14:paraId="0FD52241" w14:textId="77777777" w:rsidR="008B0574" w:rsidRDefault="00C60BB0" w:rsidP="00C75F11">
      <w:pPr>
        <w:numPr>
          <w:ilvl w:val="0"/>
          <w:numId w:val="5"/>
        </w:numPr>
        <w:pBdr>
          <w:top w:val="nil"/>
          <w:left w:val="nil"/>
          <w:bottom w:val="nil"/>
          <w:right w:val="nil"/>
          <w:between w:val="nil"/>
        </w:pBdr>
        <w:spacing w:after="0" w:line="360" w:lineRule="auto"/>
        <w:jc w:val="both"/>
        <w:rPr>
          <w:color w:val="000000"/>
        </w:rPr>
      </w:pPr>
      <w:r>
        <w:rPr>
          <w:color w:val="000000"/>
        </w:rPr>
        <w:t xml:space="preserve">Be a current registered member of Canoeing Ireland who is eligible to represent Ireland at international events in </w:t>
      </w:r>
      <w:r>
        <w:rPr>
          <w:color w:val="000000"/>
        </w:rPr>
        <w:t>accordance with ICF/ECA rules and have no outstanding debt to Canoeing Ireland or any of its technical committees.</w:t>
      </w:r>
    </w:p>
    <w:p w14:paraId="0FD52242" w14:textId="77777777" w:rsidR="008B0574" w:rsidRDefault="00C60BB0" w:rsidP="00C75F11">
      <w:pPr>
        <w:numPr>
          <w:ilvl w:val="0"/>
          <w:numId w:val="5"/>
        </w:numPr>
        <w:pBdr>
          <w:top w:val="nil"/>
          <w:left w:val="nil"/>
          <w:bottom w:val="nil"/>
          <w:right w:val="nil"/>
          <w:between w:val="nil"/>
        </w:pBdr>
        <w:spacing w:after="0" w:line="360" w:lineRule="auto"/>
        <w:jc w:val="both"/>
        <w:rPr>
          <w:color w:val="000000"/>
        </w:rPr>
      </w:pPr>
      <w:r>
        <w:rPr>
          <w:color w:val="000000"/>
        </w:rPr>
        <w:t>Hold an Irish passport or be eligible to hold an Irish passport.</w:t>
      </w:r>
    </w:p>
    <w:p w14:paraId="0FD52243" w14:textId="77777777" w:rsidR="008B0574" w:rsidRDefault="00C60BB0" w:rsidP="00C75F11">
      <w:pPr>
        <w:numPr>
          <w:ilvl w:val="0"/>
          <w:numId w:val="5"/>
        </w:numPr>
        <w:pBdr>
          <w:top w:val="nil"/>
          <w:left w:val="nil"/>
          <w:bottom w:val="nil"/>
          <w:right w:val="nil"/>
          <w:between w:val="nil"/>
        </w:pBdr>
        <w:spacing w:after="0" w:line="360" w:lineRule="auto"/>
        <w:jc w:val="both"/>
        <w:rPr>
          <w:color w:val="000000"/>
        </w:rPr>
      </w:pPr>
      <w:r>
        <w:rPr>
          <w:color w:val="000000"/>
        </w:rPr>
        <w:t>Is not under a doping violation investigation or serving a suspension/sanction for a doping violation.</w:t>
      </w:r>
    </w:p>
    <w:p w14:paraId="0FD52244" w14:textId="77777777" w:rsidR="008B0574" w:rsidRDefault="00C60BB0" w:rsidP="00C75F11">
      <w:pPr>
        <w:numPr>
          <w:ilvl w:val="0"/>
          <w:numId w:val="5"/>
        </w:numPr>
        <w:pBdr>
          <w:top w:val="nil"/>
          <w:left w:val="nil"/>
          <w:bottom w:val="nil"/>
          <w:right w:val="nil"/>
          <w:between w:val="nil"/>
        </w:pBdr>
        <w:spacing w:after="0" w:line="360" w:lineRule="auto"/>
        <w:jc w:val="both"/>
        <w:rPr>
          <w:color w:val="000000"/>
        </w:rPr>
      </w:pPr>
      <w:r>
        <w:rPr>
          <w:color w:val="000000"/>
        </w:rPr>
        <w:t>Has attended a Canoeing Ireland Anti-Doping education course prior to team selection event(s).</w:t>
      </w:r>
    </w:p>
    <w:p w14:paraId="0FD52245" w14:textId="77777777" w:rsidR="008B0574" w:rsidRDefault="00C60BB0" w:rsidP="00C75F11">
      <w:pPr>
        <w:numPr>
          <w:ilvl w:val="0"/>
          <w:numId w:val="5"/>
        </w:numPr>
        <w:pBdr>
          <w:top w:val="nil"/>
          <w:left w:val="nil"/>
          <w:bottom w:val="nil"/>
          <w:right w:val="nil"/>
          <w:between w:val="nil"/>
        </w:pBdr>
        <w:spacing w:after="0" w:line="360" w:lineRule="auto"/>
        <w:jc w:val="both"/>
        <w:rPr>
          <w:color w:val="000000"/>
        </w:rPr>
      </w:pPr>
      <w:r>
        <w:rPr>
          <w:color w:val="000000"/>
        </w:rPr>
        <w:lastRenderedPageBreak/>
        <w:t>Is fit to perform to the best of their ability.</w:t>
      </w:r>
    </w:p>
    <w:p w14:paraId="0FD52246" w14:textId="77777777" w:rsidR="008B0574" w:rsidRDefault="00C60BB0" w:rsidP="00C75F11">
      <w:pPr>
        <w:numPr>
          <w:ilvl w:val="0"/>
          <w:numId w:val="5"/>
        </w:numPr>
        <w:pBdr>
          <w:top w:val="nil"/>
          <w:left w:val="nil"/>
          <w:bottom w:val="nil"/>
          <w:right w:val="nil"/>
          <w:between w:val="nil"/>
        </w:pBdr>
        <w:spacing w:line="360" w:lineRule="auto"/>
        <w:jc w:val="both"/>
        <w:rPr>
          <w:color w:val="000000"/>
        </w:rPr>
      </w:pPr>
      <w:r>
        <w:rPr>
          <w:color w:val="000000"/>
        </w:rPr>
        <w:t>Has signed the athlete agreement and the subsequent athlete contract.</w:t>
      </w:r>
    </w:p>
    <w:p w14:paraId="0FD52247" w14:textId="77777777" w:rsidR="008B0574" w:rsidRDefault="00C60BB0" w:rsidP="00C75F11">
      <w:pPr>
        <w:pStyle w:val="Heading1"/>
        <w:spacing w:line="360" w:lineRule="auto"/>
        <w:jc w:val="both"/>
        <w:rPr>
          <w:b w:val="0"/>
          <w:color w:val="000000"/>
          <w:sz w:val="22"/>
          <w:szCs w:val="22"/>
        </w:rPr>
      </w:pPr>
      <w:bookmarkStart w:id="9" w:name="_heading=h.tyjcwt" w:colFirst="0" w:colLast="0"/>
      <w:bookmarkStart w:id="10" w:name="_Toc155696866"/>
      <w:bookmarkEnd w:id="9"/>
      <w:r>
        <w:rPr>
          <w:color w:val="000000"/>
          <w:sz w:val="22"/>
          <w:szCs w:val="22"/>
        </w:rPr>
        <w:t>3. The Key Stakeholders and process outline</w:t>
      </w:r>
      <w:bookmarkEnd w:id="10"/>
    </w:p>
    <w:p w14:paraId="0FD52248" w14:textId="77777777" w:rsidR="008B0574" w:rsidRDefault="00C60BB0" w:rsidP="00C75F11">
      <w:pPr>
        <w:spacing w:line="360" w:lineRule="auto"/>
        <w:jc w:val="both"/>
      </w:pPr>
      <w:r>
        <w:t xml:space="preserve">The Performance Director (PD), liaising with the relevant sub-committee, is responsible for the development of selection policies. </w:t>
      </w:r>
    </w:p>
    <w:p w14:paraId="0FD52249" w14:textId="77777777" w:rsidR="008B0574" w:rsidRDefault="00C60BB0" w:rsidP="00C75F11">
      <w:pPr>
        <w:pStyle w:val="Heading2"/>
        <w:spacing w:line="360" w:lineRule="auto"/>
        <w:jc w:val="both"/>
        <w:rPr>
          <w:b/>
          <w:color w:val="000000"/>
        </w:rPr>
      </w:pPr>
      <w:bookmarkStart w:id="11" w:name="_heading=h.3dy6vkm" w:colFirst="0" w:colLast="0"/>
      <w:bookmarkStart w:id="12" w:name="_Toc155696867"/>
      <w:bookmarkEnd w:id="11"/>
      <w:r>
        <w:rPr>
          <w:b/>
          <w:color w:val="000000"/>
        </w:rPr>
        <w:t>Consultation</w:t>
      </w:r>
      <w:bookmarkEnd w:id="12"/>
    </w:p>
    <w:p w14:paraId="0FD5224B" w14:textId="54FD2A28" w:rsidR="008B0574" w:rsidRDefault="00C60BB0" w:rsidP="00C75F11">
      <w:pPr>
        <w:spacing w:line="360" w:lineRule="auto"/>
        <w:jc w:val="both"/>
      </w:pPr>
      <w:r>
        <w:t xml:space="preserve">If timelines allow, </w:t>
      </w:r>
      <w:r w:rsidR="00711AD3">
        <w:t>a</w:t>
      </w:r>
      <w:r>
        <w:t>thletes maybe consulted, and their input sought on the first and final draft of the selection policy prior to publishing.</w:t>
      </w:r>
    </w:p>
    <w:p w14:paraId="0FD5224C" w14:textId="77777777" w:rsidR="008B0574" w:rsidRDefault="00C60BB0" w:rsidP="00C75F11">
      <w:pPr>
        <w:pStyle w:val="Heading2"/>
        <w:spacing w:line="360" w:lineRule="auto"/>
        <w:jc w:val="both"/>
        <w:rPr>
          <w:b/>
          <w:color w:val="000000"/>
        </w:rPr>
      </w:pPr>
      <w:bookmarkStart w:id="13" w:name="_heading=h.1t3h5sf" w:colFirst="0" w:colLast="0"/>
      <w:bookmarkStart w:id="14" w:name="_Toc155696868"/>
      <w:bookmarkEnd w:id="13"/>
      <w:r>
        <w:rPr>
          <w:b/>
          <w:color w:val="000000"/>
        </w:rPr>
        <w:t>Oversight</w:t>
      </w:r>
      <w:bookmarkEnd w:id="14"/>
    </w:p>
    <w:p w14:paraId="0FD5224D" w14:textId="77777777" w:rsidR="008B0574" w:rsidRDefault="00C60BB0" w:rsidP="00C75F11">
      <w:pPr>
        <w:spacing w:line="360" w:lineRule="auto"/>
        <w:jc w:val="both"/>
      </w:pPr>
      <w:r>
        <w:t>The CEO and the CI Board will all have oversight of this Selection Policy for 2024. The Board will have ultimate authority in approving all Selection Policies for publication.</w:t>
      </w:r>
    </w:p>
    <w:p w14:paraId="0FD5224E" w14:textId="77777777" w:rsidR="008B0574" w:rsidRDefault="00C60BB0" w:rsidP="00C75F11">
      <w:pPr>
        <w:spacing w:line="360" w:lineRule="auto"/>
        <w:jc w:val="both"/>
      </w:pPr>
      <w:r>
        <w:br w:type="page"/>
      </w:r>
    </w:p>
    <w:p w14:paraId="0FD52250" w14:textId="4D8026BD" w:rsidR="008B0574" w:rsidRPr="00887D63" w:rsidRDefault="00C60BB0" w:rsidP="00887D63">
      <w:pPr>
        <w:pStyle w:val="Heading1"/>
        <w:spacing w:line="360" w:lineRule="auto"/>
        <w:jc w:val="both"/>
        <w:rPr>
          <w:color w:val="000000"/>
          <w:sz w:val="22"/>
          <w:szCs w:val="22"/>
        </w:rPr>
      </w:pPr>
      <w:bookmarkStart w:id="15" w:name="_heading=h.4d34og8" w:colFirst="0" w:colLast="0"/>
      <w:bookmarkStart w:id="16" w:name="_Toc155696869"/>
      <w:bookmarkEnd w:id="15"/>
      <w:r>
        <w:rPr>
          <w:color w:val="000000"/>
          <w:sz w:val="22"/>
          <w:szCs w:val="22"/>
        </w:rPr>
        <w:lastRenderedPageBreak/>
        <w:t>4. 2024 Selection Policy Terms &amp; Conditions</w:t>
      </w:r>
      <w:bookmarkEnd w:id="16"/>
    </w:p>
    <w:p w14:paraId="0FD52251" w14:textId="77777777" w:rsidR="008B0574" w:rsidRDefault="00C60BB0" w:rsidP="00C75F11">
      <w:pPr>
        <w:spacing w:line="360" w:lineRule="auto"/>
        <w:jc w:val="both"/>
      </w:pPr>
      <w:r>
        <w:t>4</w:t>
      </w:r>
      <w:r>
        <w:t>.0 Previous selection policies or criteria can have no bearing on this 2024 selection policy.</w:t>
      </w:r>
    </w:p>
    <w:p w14:paraId="0FD52252" w14:textId="77777777" w:rsidR="008B0574" w:rsidRDefault="00C60BB0" w:rsidP="00C75F11">
      <w:pPr>
        <w:spacing w:line="360" w:lineRule="auto"/>
        <w:jc w:val="both"/>
      </w:pPr>
      <w:r>
        <w:t xml:space="preserve">4.1 No athlete can be considered for selection for any Canoeing Ireland team if they do not meet and maintain the athlete eligibility criteria set out in section 2 above. </w:t>
      </w:r>
    </w:p>
    <w:p w14:paraId="0FD52253" w14:textId="77777777" w:rsidR="008B0574" w:rsidRDefault="00C60BB0" w:rsidP="00C75F11">
      <w:pPr>
        <w:spacing w:line="360" w:lineRule="auto"/>
        <w:jc w:val="both"/>
      </w:pPr>
      <w:r>
        <w:t>4.2 An athlete who for any reason, fails to maintain eligibility may be removed from the 2024team. Eligibility issues will be communicated in the first instance by the PD. Any athlete who has been removed from the 2024 team will be replaced by the next ranked athlete, if applicable.</w:t>
      </w:r>
    </w:p>
    <w:p w14:paraId="0FD52254" w14:textId="77777777" w:rsidR="008B0574" w:rsidRDefault="00C60BB0" w:rsidP="00C75F11">
      <w:pPr>
        <w:spacing w:line="360" w:lineRule="auto"/>
        <w:jc w:val="both"/>
      </w:pPr>
      <w:r>
        <w:t xml:space="preserve">4.3 Athletes for all major international events must comply with International Canoe Federation (ICF) Rules and European Canoe Association (ECA) Rules. Entry to ICF and ECA events is restricted to members of the National Governing Bodies affiliated to the ICF and the ECA. In Ireland, the affiliated National Governing Body is Canoeing Ireland. </w:t>
      </w:r>
    </w:p>
    <w:p w14:paraId="0FD52255" w14:textId="77777777" w:rsidR="008B0574" w:rsidRDefault="00C60BB0" w:rsidP="00C75F11">
      <w:pPr>
        <w:spacing w:line="360" w:lineRule="auto"/>
        <w:jc w:val="both"/>
      </w:pPr>
      <w:r>
        <w:t xml:space="preserve">4.4 The selection of an athlete for inclusion on the 2024 team shall be confirmed to that athlete in writing by the PD or the relevant sub-committee within 7 days of the official team being agreed on and all appeals, if any, have concluded. </w:t>
      </w:r>
    </w:p>
    <w:p w14:paraId="0FD52256" w14:textId="77777777" w:rsidR="008B0574" w:rsidRDefault="00C60BB0" w:rsidP="00C75F11">
      <w:pPr>
        <w:spacing w:line="360" w:lineRule="auto"/>
        <w:jc w:val="both"/>
      </w:pPr>
      <w:r>
        <w:t xml:space="preserve">4.5 If an athlete's selection is made subject to that athlete meeting further conditions, such further conditions will be communicated as soon as possible to the athlete.  </w:t>
      </w:r>
    </w:p>
    <w:p w14:paraId="0FD52257" w14:textId="77777777" w:rsidR="008B0574" w:rsidRDefault="00C60BB0" w:rsidP="00C75F11">
      <w:pPr>
        <w:spacing w:line="360" w:lineRule="auto"/>
        <w:jc w:val="both"/>
      </w:pPr>
      <w:r>
        <w:t xml:space="preserve">4.6 All entries of Irish canoe athletes to events must be made through the Canoeing Ireland office following the selection of athletes pursuant to the 2024 selection policy. </w:t>
      </w:r>
    </w:p>
    <w:p w14:paraId="0FD52258" w14:textId="77777777" w:rsidR="008B0574" w:rsidRDefault="00C60BB0" w:rsidP="00C75F11">
      <w:pPr>
        <w:spacing w:line="360" w:lineRule="auto"/>
        <w:jc w:val="both"/>
      </w:pPr>
      <w:r>
        <w:t>4.7 Proposals to amend this 2024 selection policy may be put forward if amendments are necessary and such amendments are determined to be in the best interest of athletes and Canoeing Ireland. Proposals to amend this 2024 policy will be submitted to the PD. All proposed amendments must be ratified by the Canoeing Ireland CEO in the first instance and approved by the CI Board. All final amendments will be clearly identified and will be binding on all athletes.</w:t>
      </w:r>
    </w:p>
    <w:p w14:paraId="0FD52259" w14:textId="77777777" w:rsidR="008B0574" w:rsidRDefault="00C60BB0" w:rsidP="00C75F11">
      <w:pPr>
        <w:spacing w:line="360" w:lineRule="auto"/>
        <w:jc w:val="both"/>
      </w:pPr>
      <w:r>
        <w:t>4.8 Canoeing Ireland reserves the right to deselect or suspend an athlete who is under investigation for disciplinary offences under Canoeing Ireland /ICF rules. Any athlete who is serving an active sanction arising from a disciplinary matter will not be eligible for team membership. This includes doping offences.</w:t>
      </w:r>
    </w:p>
    <w:p w14:paraId="0FD5225A" w14:textId="77777777" w:rsidR="008B0574" w:rsidRDefault="00C60BB0" w:rsidP="00C75F11">
      <w:pPr>
        <w:pStyle w:val="Heading1"/>
        <w:spacing w:line="360" w:lineRule="auto"/>
        <w:jc w:val="both"/>
        <w:rPr>
          <w:color w:val="000000"/>
          <w:sz w:val="22"/>
          <w:szCs w:val="22"/>
        </w:rPr>
      </w:pPr>
      <w:bookmarkStart w:id="17" w:name="_heading=h.2s8eyo1" w:colFirst="0" w:colLast="0"/>
      <w:bookmarkStart w:id="18" w:name="_Toc155696870"/>
      <w:bookmarkEnd w:id="17"/>
      <w:r>
        <w:rPr>
          <w:color w:val="000000"/>
          <w:sz w:val="22"/>
          <w:szCs w:val="22"/>
        </w:rPr>
        <w:t>5</w:t>
      </w:r>
      <w:r>
        <w:rPr>
          <w:color w:val="000000"/>
          <w:sz w:val="22"/>
          <w:szCs w:val="22"/>
        </w:rPr>
        <w:t>. The Selection Process</w:t>
      </w:r>
      <w:bookmarkEnd w:id="18"/>
    </w:p>
    <w:p w14:paraId="0FD5225B" w14:textId="412499DB" w:rsidR="008B0574" w:rsidRDefault="00C60BB0" w:rsidP="00C75F11">
      <w:pPr>
        <w:pBdr>
          <w:top w:val="nil"/>
          <w:left w:val="nil"/>
          <w:bottom w:val="nil"/>
          <w:right w:val="nil"/>
          <w:between w:val="nil"/>
        </w:pBdr>
        <w:spacing w:after="0" w:line="360" w:lineRule="auto"/>
        <w:ind w:hanging="2"/>
        <w:jc w:val="both"/>
        <w:rPr>
          <w:color w:val="000000"/>
        </w:rPr>
      </w:pPr>
      <w:r>
        <w:rPr>
          <w:color w:val="000000"/>
        </w:rPr>
        <w:t>The selection criteria for the National Teams are as follows</w:t>
      </w:r>
      <w:r w:rsidR="00360BAE">
        <w:rPr>
          <w:color w:val="000000"/>
        </w:rPr>
        <w:t>.</w:t>
      </w:r>
    </w:p>
    <w:p w14:paraId="120BAEA5" w14:textId="77777777" w:rsidR="00360BAE" w:rsidRDefault="00360BAE" w:rsidP="00C75F11">
      <w:pPr>
        <w:pBdr>
          <w:top w:val="nil"/>
          <w:left w:val="nil"/>
          <w:bottom w:val="nil"/>
          <w:right w:val="nil"/>
          <w:between w:val="nil"/>
        </w:pBdr>
        <w:spacing w:after="0" w:line="360" w:lineRule="auto"/>
        <w:ind w:hanging="2"/>
        <w:jc w:val="both"/>
        <w:rPr>
          <w:color w:val="000000"/>
        </w:rPr>
      </w:pPr>
    </w:p>
    <w:p w14:paraId="0FD5225C" w14:textId="77777777" w:rsidR="008B0574" w:rsidRDefault="008B0574" w:rsidP="00C75F11">
      <w:pPr>
        <w:pBdr>
          <w:top w:val="nil"/>
          <w:left w:val="nil"/>
          <w:bottom w:val="nil"/>
          <w:right w:val="nil"/>
          <w:between w:val="nil"/>
        </w:pBdr>
        <w:spacing w:after="0" w:line="360" w:lineRule="auto"/>
        <w:ind w:hanging="2"/>
        <w:jc w:val="both"/>
        <w:rPr>
          <w:color w:val="000000"/>
        </w:rPr>
      </w:pPr>
    </w:p>
    <w:p w14:paraId="00738C00" w14:textId="0D88D13C" w:rsidR="00424ADF" w:rsidRPr="00424ADF" w:rsidRDefault="000036D1" w:rsidP="00C75F11">
      <w:pPr>
        <w:pBdr>
          <w:top w:val="nil"/>
          <w:left w:val="nil"/>
          <w:bottom w:val="nil"/>
          <w:right w:val="nil"/>
          <w:between w:val="nil"/>
        </w:pBdr>
        <w:spacing w:after="0" w:line="360" w:lineRule="auto"/>
        <w:ind w:hanging="2"/>
        <w:jc w:val="both"/>
        <w:rPr>
          <w:b/>
          <w:color w:val="000000"/>
          <w:lang w:val="en-IE"/>
        </w:rPr>
      </w:pPr>
      <w:r>
        <w:rPr>
          <w:b/>
          <w:color w:val="000000"/>
          <w:lang w:val="en-IE"/>
        </w:rPr>
        <w:t>5.</w:t>
      </w:r>
      <w:r w:rsidR="00424ADF" w:rsidRPr="00424ADF">
        <w:rPr>
          <w:b/>
          <w:color w:val="000000"/>
          <w:lang w:val="en-IE"/>
        </w:rPr>
        <w:t>1 Senior Team: World Championships</w:t>
      </w:r>
    </w:p>
    <w:p w14:paraId="762D5159" w14:textId="77777777" w:rsidR="00C75F11" w:rsidRPr="00C75F11" w:rsidRDefault="00424ADF" w:rsidP="00C75F11">
      <w:pPr>
        <w:pBdr>
          <w:top w:val="nil"/>
          <w:left w:val="nil"/>
          <w:bottom w:val="nil"/>
          <w:right w:val="nil"/>
          <w:between w:val="nil"/>
        </w:pBdr>
        <w:spacing w:after="0" w:line="360" w:lineRule="auto"/>
        <w:jc w:val="both"/>
        <w:rPr>
          <w:color w:val="000000"/>
          <w:u w:val="single"/>
          <w:lang w:val="en-IE"/>
        </w:rPr>
      </w:pPr>
      <w:r w:rsidRPr="00424ADF">
        <w:rPr>
          <w:color w:val="000000"/>
          <w:u w:val="single"/>
          <w:lang w:val="en-IE"/>
        </w:rPr>
        <w:lastRenderedPageBreak/>
        <w:t>Team Composition:</w:t>
      </w:r>
    </w:p>
    <w:p w14:paraId="6BCE8AAE" w14:textId="4396C1A9" w:rsidR="00424ADF" w:rsidRPr="00424ADF" w:rsidRDefault="00424ADF" w:rsidP="00C75F11">
      <w:pPr>
        <w:pBdr>
          <w:top w:val="nil"/>
          <w:left w:val="nil"/>
          <w:bottom w:val="nil"/>
          <w:right w:val="nil"/>
          <w:between w:val="nil"/>
        </w:pBdr>
        <w:spacing w:after="0" w:line="360" w:lineRule="auto"/>
        <w:jc w:val="both"/>
        <w:rPr>
          <w:color w:val="000000"/>
          <w:lang w:val="en-IE"/>
        </w:rPr>
      </w:pPr>
      <w:r w:rsidRPr="00424ADF">
        <w:rPr>
          <w:color w:val="000000"/>
          <w:lang w:val="en-IE"/>
        </w:rPr>
        <w:t>Up to four competitors per class (Men's K1 and C1, Women's K1 and C1, Men’s and Women’s C2).</w:t>
      </w:r>
    </w:p>
    <w:p w14:paraId="00ECA0EB" w14:textId="77777777" w:rsidR="00C75F11" w:rsidRPr="00C75F11" w:rsidRDefault="00424ADF" w:rsidP="00C75F11">
      <w:pPr>
        <w:pBdr>
          <w:top w:val="nil"/>
          <w:left w:val="nil"/>
          <w:bottom w:val="nil"/>
          <w:right w:val="nil"/>
          <w:between w:val="nil"/>
        </w:pBdr>
        <w:spacing w:after="0" w:line="360" w:lineRule="auto"/>
        <w:jc w:val="both"/>
        <w:rPr>
          <w:color w:val="000000"/>
          <w:u w:val="single"/>
          <w:lang w:val="en-IE"/>
        </w:rPr>
      </w:pPr>
      <w:r w:rsidRPr="00424ADF">
        <w:rPr>
          <w:color w:val="000000"/>
          <w:u w:val="single"/>
          <w:lang w:val="en-IE"/>
        </w:rPr>
        <w:t xml:space="preserve">Selection Event: </w:t>
      </w:r>
    </w:p>
    <w:p w14:paraId="6DAB1545" w14:textId="099053D4" w:rsidR="00424ADF" w:rsidRPr="00424ADF" w:rsidRDefault="00424ADF" w:rsidP="00C75F11">
      <w:pPr>
        <w:pBdr>
          <w:top w:val="nil"/>
          <w:left w:val="nil"/>
          <w:bottom w:val="nil"/>
          <w:right w:val="nil"/>
          <w:between w:val="nil"/>
        </w:pBdr>
        <w:spacing w:after="0" w:line="360" w:lineRule="auto"/>
        <w:jc w:val="both"/>
        <w:rPr>
          <w:color w:val="000000"/>
          <w:lang w:val="en-IE"/>
        </w:rPr>
      </w:pPr>
      <w:r w:rsidRPr="00424ADF">
        <w:rPr>
          <w:color w:val="000000"/>
          <w:lang w:val="en-IE"/>
        </w:rPr>
        <w:t xml:space="preserve">Classic race, </w:t>
      </w:r>
      <w:proofErr w:type="spellStart"/>
      <w:r w:rsidRPr="00424ADF">
        <w:rPr>
          <w:color w:val="000000"/>
          <w:lang w:val="en-IE"/>
        </w:rPr>
        <w:t>Inny</w:t>
      </w:r>
      <w:proofErr w:type="spellEnd"/>
      <w:r w:rsidRPr="00424ADF">
        <w:rPr>
          <w:color w:val="000000"/>
          <w:lang w:val="en-IE"/>
        </w:rPr>
        <w:t xml:space="preserve"> 1, April 7th, 2024.</w:t>
      </w:r>
    </w:p>
    <w:p w14:paraId="575BD833" w14:textId="77777777" w:rsidR="00424ADF" w:rsidRPr="00424ADF" w:rsidRDefault="00424ADF" w:rsidP="00C75F11">
      <w:pPr>
        <w:pBdr>
          <w:top w:val="nil"/>
          <w:left w:val="nil"/>
          <w:bottom w:val="nil"/>
          <w:right w:val="nil"/>
          <w:between w:val="nil"/>
        </w:pBdr>
        <w:spacing w:after="0" w:line="360" w:lineRule="auto"/>
        <w:jc w:val="both"/>
        <w:rPr>
          <w:color w:val="000000"/>
          <w:lang w:val="en-IE"/>
        </w:rPr>
      </w:pPr>
      <w:r w:rsidRPr="00424ADF">
        <w:rPr>
          <w:color w:val="000000"/>
          <w:lang w:val="en-IE"/>
        </w:rPr>
        <w:t>Points System for Selection:</w:t>
      </w:r>
    </w:p>
    <w:p w14:paraId="7981F829" w14:textId="77777777" w:rsidR="00424ADF" w:rsidRPr="00424ADF" w:rsidRDefault="00424ADF" w:rsidP="00C75F11">
      <w:pPr>
        <w:numPr>
          <w:ilvl w:val="1"/>
          <w:numId w:val="7"/>
        </w:numPr>
        <w:pBdr>
          <w:top w:val="nil"/>
          <w:left w:val="nil"/>
          <w:bottom w:val="nil"/>
          <w:right w:val="nil"/>
          <w:between w:val="nil"/>
        </w:pBdr>
        <w:spacing w:after="0" w:line="360" w:lineRule="auto"/>
        <w:jc w:val="both"/>
        <w:rPr>
          <w:color w:val="000000"/>
          <w:lang w:val="en-IE"/>
        </w:rPr>
      </w:pPr>
      <w:r w:rsidRPr="00424ADF">
        <w:rPr>
          <w:color w:val="000000"/>
          <w:lang w:val="en-IE"/>
        </w:rPr>
        <w:t>1st place: 9 points</w:t>
      </w:r>
    </w:p>
    <w:p w14:paraId="0A1A42B8" w14:textId="77777777" w:rsidR="00424ADF" w:rsidRPr="00424ADF" w:rsidRDefault="00424ADF" w:rsidP="00C75F11">
      <w:pPr>
        <w:numPr>
          <w:ilvl w:val="1"/>
          <w:numId w:val="7"/>
        </w:numPr>
        <w:pBdr>
          <w:top w:val="nil"/>
          <w:left w:val="nil"/>
          <w:bottom w:val="nil"/>
          <w:right w:val="nil"/>
          <w:between w:val="nil"/>
        </w:pBdr>
        <w:spacing w:after="0" w:line="360" w:lineRule="auto"/>
        <w:jc w:val="both"/>
        <w:rPr>
          <w:color w:val="000000"/>
          <w:lang w:val="en-IE"/>
        </w:rPr>
      </w:pPr>
      <w:r w:rsidRPr="00424ADF">
        <w:rPr>
          <w:color w:val="000000"/>
          <w:lang w:val="en-IE"/>
        </w:rPr>
        <w:t>2nd place: 7 points</w:t>
      </w:r>
    </w:p>
    <w:p w14:paraId="2C7E5035" w14:textId="77777777" w:rsidR="00424ADF" w:rsidRPr="00424ADF" w:rsidRDefault="00424ADF" w:rsidP="00C75F11">
      <w:pPr>
        <w:numPr>
          <w:ilvl w:val="1"/>
          <w:numId w:val="7"/>
        </w:numPr>
        <w:pBdr>
          <w:top w:val="nil"/>
          <w:left w:val="nil"/>
          <w:bottom w:val="nil"/>
          <w:right w:val="nil"/>
          <w:between w:val="nil"/>
        </w:pBdr>
        <w:spacing w:after="0" w:line="360" w:lineRule="auto"/>
        <w:jc w:val="both"/>
        <w:rPr>
          <w:color w:val="000000"/>
          <w:lang w:val="en-IE"/>
        </w:rPr>
      </w:pPr>
      <w:r w:rsidRPr="00424ADF">
        <w:rPr>
          <w:color w:val="000000"/>
          <w:lang w:val="en-IE"/>
        </w:rPr>
        <w:t>3rd place: 6 points</w:t>
      </w:r>
    </w:p>
    <w:p w14:paraId="04D7C00C" w14:textId="77777777" w:rsidR="00424ADF" w:rsidRPr="00424ADF" w:rsidRDefault="00424ADF" w:rsidP="00C75F11">
      <w:pPr>
        <w:numPr>
          <w:ilvl w:val="1"/>
          <w:numId w:val="7"/>
        </w:numPr>
        <w:pBdr>
          <w:top w:val="nil"/>
          <w:left w:val="nil"/>
          <w:bottom w:val="nil"/>
          <w:right w:val="nil"/>
          <w:between w:val="nil"/>
        </w:pBdr>
        <w:spacing w:after="0" w:line="360" w:lineRule="auto"/>
        <w:jc w:val="both"/>
        <w:rPr>
          <w:color w:val="000000"/>
          <w:lang w:val="en-IE"/>
        </w:rPr>
      </w:pPr>
      <w:r w:rsidRPr="00424ADF">
        <w:rPr>
          <w:color w:val="000000"/>
          <w:lang w:val="en-IE"/>
        </w:rPr>
        <w:t>4th place: 5 points</w:t>
      </w:r>
    </w:p>
    <w:p w14:paraId="63EF4813" w14:textId="77777777" w:rsidR="00424ADF" w:rsidRPr="00424ADF" w:rsidRDefault="00424ADF" w:rsidP="00C75F11">
      <w:pPr>
        <w:numPr>
          <w:ilvl w:val="1"/>
          <w:numId w:val="7"/>
        </w:numPr>
        <w:pBdr>
          <w:top w:val="nil"/>
          <w:left w:val="nil"/>
          <w:bottom w:val="nil"/>
          <w:right w:val="nil"/>
          <w:between w:val="nil"/>
        </w:pBdr>
        <w:spacing w:after="0" w:line="360" w:lineRule="auto"/>
        <w:jc w:val="both"/>
        <w:rPr>
          <w:color w:val="000000"/>
          <w:lang w:val="en-IE"/>
        </w:rPr>
      </w:pPr>
      <w:r w:rsidRPr="00424ADF">
        <w:rPr>
          <w:color w:val="000000"/>
          <w:lang w:val="en-IE"/>
        </w:rPr>
        <w:t>5th place: 4 points</w:t>
      </w:r>
    </w:p>
    <w:p w14:paraId="6DACF830" w14:textId="77777777" w:rsidR="00424ADF" w:rsidRPr="00424ADF" w:rsidRDefault="00424ADF" w:rsidP="00C75F11">
      <w:pPr>
        <w:numPr>
          <w:ilvl w:val="1"/>
          <w:numId w:val="7"/>
        </w:numPr>
        <w:pBdr>
          <w:top w:val="nil"/>
          <w:left w:val="nil"/>
          <w:bottom w:val="nil"/>
          <w:right w:val="nil"/>
          <w:between w:val="nil"/>
        </w:pBdr>
        <w:spacing w:after="0" w:line="360" w:lineRule="auto"/>
        <w:jc w:val="both"/>
        <w:rPr>
          <w:color w:val="000000"/>
          <w:lang w:val="en-IE"/>
        </w:rPr>
      </w:pPr>
      <w:r w:rsidRPr="00424ADF">
        <w:rPr>
          <w:color w:val="000000"/>
          <w:lang w:val="en-IE"/>
        </w:rPr>
        <w:t>6th place: 3 points</w:t>
      </w:r>
    </w:p>
    <w:p w14:paraId="1FBA29DF" w14:textId="77777777" w:rsidR="00424ADF" w:rsidRPr="00424ADF" w:rsidRDefault="00424ADF" w:rsidP="00C75F11">
      <w:pPr>
        <w:numPr>
          <w:ilvl w:val="1"/>
          <w:numId w:val="7"/>
        </w:numPr>
        <w:pBdr>
          <w:top w:val="nil"/>
          <w:left w:val="nil"/>
          <w:bottom w:val="nil"/>
          <w:right w:val="nil"/>
          <w:between w:val="nil"/>
        </w:pBdr>
        <w:spacing w:after="0" w:line="360" w:lineRule="auto"/>
        <w:jc w:val="both"/>
        <w:rPr>
          <w:color w:val="000000"/>
          <w:lang w:val="en-IE"/>
        </w:rPr>
      </w:pPr>
      <w:r w:rsidRPr="00424ADF">
        <w:rPr>
          <w:color w:val="000000"/>
          <w:lang w:val="en-IE"/>
        </w:rPr>
        <w:t>7th place: 2 points</w:t>
      </w:r>
    </w:p>
    <w:p w14:paraId="43E52129" w14:textId="77777777" w:rsidR="00424ADF" w:rsidRPr="00424ADF" w:rsidRDefault="00424ADF" w:rsidP="00C75F11">
      <w:pPr>
        <w:numPr>
          <w:ilvl w:val="1"/>
          <w:numId w:val="7"/>
        </w:numPr>
        <w:pBdr>
          <w:top w:val="nil"/>
          <w:left w:val="nil"/>
          <w:bottom w:val="nil"/>
          <w:right w:val="nil"/>
          <w:between w:val="nil"/>
        </w:pBdr>
        <w:spacing w:after="0" w:line="360" w:lineRule="auto"/>
        <w:jc w:val="both"/>
        <w:rPr>
          <w:color w:val="000000"/>
          <w:lang w:val="en-IE"/>
        </w:rPr>
      </w:pPr>
      <w:r w:rsidRPr="00424ADF">
        <w:rPr>
          <w:color w:val="000000"/>
          <w:lang w:val="en-IE"/>
        </w:rPr>
        <w:t>8th place: 1 point</w:t>
      </w:r>
    </w:p>
    <w:p w14:paraId="4835F0DE" w14:textId="77777777" w:rsidR="00424ADF" w:rsidRPr="00424ADF" w:rsidRDefault="00424ADF" w:rsidP="00C75F11">
      <w:pPr>
        <w:numPr>
          <w:ilvl w:val="1"/>
          <w:numId w:val="7"/>
        </w:numPr>
        <w:pBdr>
          <w:top w:val="nil"/>
          <w:left w:val="nil"/>
          <w:bottom w:val="nil"/>
          <w:right w:val="nil"/>
          <w:between w:val="nil"/>
        </w:pBdr>
        <w:spacing w:after="0" w:line="360" w:lineRule="auto"/>
        <w:jc w:val="both"/>
        <w:rPr>
          <w:color w:val="000000"/>
          <w:lang w:val="en-IE"/>
        </w:rPr>
      </w:pPr>
      <w:r w:rsidRPr="00424ADF">
        <w:rPr>
          <w:color w:val="000000"/>
          <w:lang w:val="en-IE"/>
        </w:rPr>
        <w:t>9th place and below: 0 points</w:t>
      </w:r>
    </w:p>
    <w:p w14:paraId="6D0B0905" w14:textId="77777777" w:rsidR="00A85300" w:rsidRDefault="00424ADF" w:rsidP="00C75F11">
      <w:pPr>
        <w:pBdr>
          <w:top w:val="nil"/>
          <w:left w:val="nil"/>
          <w:bottom w:val="nil"/>
          <w:right w:val="nil"/>
          <w:between w:val="nil"/>
        </w:pBdr>
        <w:spacing w:after="0" w:line="360" w:lineRule="auto"/>
        <w:jc w:val="both"/>
        <w:rPr>
          <w:color w:val="000000"/>
          <w:lang w:val="en-IE"/>
        </w:rPr>
      </w:pPr>
      <w:r w:rsidRPr="00424ADF">
        <w:rPr>
          <w:color w:val="000000"/>
          <w:u w:val="single"/>
          <w:lang w:val="en-IE"/>
        </w:rPr>
        <w:t>Selection Process:</w:t>
      </w:r>
      <w:r w:rsidRPr="00424ADF">
        <w:rPr>
          <w:color w:val="000000"/>
          <w:lang w:val="en-IE"/>
        </w:rPr>
        <w:t xml:space="preserve"> </w:t>
      </w:r>
    </w:p>
    <w:p w14:paraId="58665FB8" w14:textId="7A9624B4" w:rsidR="00424ADF" w:rsidRPr="00424ADF" w:rsidRDefault="00424ADF" w:rsidP="00C75F11">
      <w:pPr>
        <w:pBdr>
          <w:top w:val="nil"/>
          <w:left w:val="nil"/>
          <w:bottom w:val="nil"/>
          <w:right w:val="nil"/>
          <w:between w:val="nil"/>
        </w:pBdr>
        <w:spacing w:after="0" w:line="360" w:lineRule="auto"/>
        <w:jc w:val="both"/>
        <w:rPr>
          <w:color w:val="000000"/>
          <w:lang w:val="en-IE"/>
        </w:rPr>
      </w:pPr>
      <w:r w:rsidRPr="00424ADF">
        <w:rPr>
          <w:color w:val="000000"/>
          <w:lang w:val="en-IE"/>
        </w:rPr>
        <w:t xml:space="preserve">Points are </w:t>
      </w:r>
      <w:r w:rsidR="00C75F11" w:rsidRPr="00424ADF">
        <w:rPr>
          <w:color w:val="000000"/>
          <w:lang w:val="en-IE"/>
        </w:rPr>
        <w:t>totalled</w:t>
      </w:r>
      <w:r w:rsidRPr="00424ADF">
        <w:rPr>
          <w:color w:val="000000"/>
          <w:lang w:val="en-IE"/>
        </w:rPr>
        <w:t xml:space="preserve"> to create a ranking list for team selection. Points awarded only to participants in the selection event.</w:t>
      </w:r>
    </w:p>
    <w:p w14:paraId="6A730556" w14:textId="77777777" w:rsidR="00424ADF" w:rsidRPr="00424ADF" w:rsidRDefault="00424ADF" w:rsidP="00C75F11">
      <w:pPr>
        <w:pBdr>
          <w:top w:val="nil"/>
          <w:left w:val="nil"/>
          <w:bottom w:val="nil"/>
          <w:right w:val="nil"/>
          <w:between w:val="nil"/>
        </w:pBdr>
        <w:spacing w:after="0" w:line="360" w:lineRule="auto"/>
        <w:jc w:val="both"/>
        <w:rPr>
          <w:color w:val="000000"/>
          <w:lang w:val="en-IE"/>
        </w:rPr>
      </w:pPr>
      <w:r w:rsidRPr="00424ADF">
        <w:rPr>
          <w:color w:val="000000"/>
          <w:lang w:val="en-IE"/>
        </w:rPr>
        <w:t>Special Note for C2 Crews:</w:t>
      </w:r>
    </w:p>
    <w:p w14:paraId="59A098DF" w14:textId="77777777" w:rsidR="00424ADF" w:rsidRPr="009D3705" w:rsidRDefault="00424ADF" w:rsidP="009D3705">
      <w:pPr>
        <w:pStyle w:val="ListParagraph"/>
        <w:numPr>
          <w:ilvl w:val="0"/>
          <w:numId w:val="13"/>
        </w:numPr>
        <w:pBdr>
          <w:top w:val="nil"/>
          <w:left w:val="nil"/>
          <w:bottom w:val="nil"/>
          <w:right w:val="nil"/>
          <w:between w:val="nil"/>
        </w:pBdr>
        <w:spacing w:after="0" w:line="360" w:lineRule="auto"/>
        <w:jc w:val="both"/>
        <w:rPr>
          <w:color w:val="000000"/>
          <w:lang w:val="en-IE"/>
        </w:rPr>
      </w:pPr>
      <w:r w:rsidRPr="009D3705">
        <w:rPr>
          <w:color w:val="000000"/>
          <w:lang w:val="en-IE"/>
        </w:rPr>
        <w:t>Eligibility for selection if they compete in four national ranking races.</w:t>
      </w:r>
    </w:p>
    <w:p w14:paraId="01157AAF" w14:textId="77777777" w:rsidR="00424ADF" w:rsidRPr="009D3705" w:rsidRDefault="00424ADF" w:rsidP="009D3705">
      <w:pPr>
        <w:pStyle w:val="ListParagraph"/>
        <w:numPr>
          <w:ilvl w:val="0"/>
          <w:numId w:val="13"/>
        </w:numPr>
        <w:pBdr>
          <w:top w:val="nil"/>
          <w:left w:val="nil"/>
          <w:bottom w:val="nil"/>
          <w:right w:val="nil"/>
          <w:between w:val="nil"/>
        </w:pBdr>
        <w:spacing w:after="0" w:line="360" w:lineRule="auto"/>
        <w:jc w:val="both"/>
        <w:rPr>
          <w:color w:val="000000"/>
          <w:lang w:val="en-IE"/>
        </w:rPr>
      </w:pPr>
      <w:r w:rsidRPr="009D3705">
        <w:rPr>
          <w:color w:val="000000"/>
          <w:lang w:val="en-IE"/>
        </w:rPr>
        <w:t>An individual competitor can pair with another selected competitor in C2 with the committee's discretion.</w:t>
      </w:r>
    </w:p>
    <w:p w14:paraId="30102C9E" w14:textId="77777777" w:rsidR="00424ADF" w:rsidRDefault="00424ADF" w:rsidP="009D3705">
      <w:pPr>
        <w:pStyle w:val="ListParagraph"/>
        <w:numPr>
          <w:ilvl w:val="0"/>
          <w:numId w:val="13"/>
        </w:numPr>
        <w:pBdr>
          <w:top w:val="nil"/>
          <w:left w:val="nil"/>
          <w:bottom w:val="nil"/>
          <w:right w:val="nil"/>
          <w:between w:val="nil"/>
        </w:pBdr>
        <w:spacing w:after="0" w:line="360" w:lineRule="auto"/>
        <w:jc w:val="both"/>
        <w:rPr>
          <w:color w:val="000000"/>
          <w:lang w:val="en-IE"/>
        </w:rPr>
      </w:pPr>
      <w:r w:rsidRPr="009D3705">
        <w:rPr>
          <w:color w:val="000000"/>
          <w:lang w:val="en-IE"/>
        </w:rPr>
        <w:t>Application for selection via email to the secretary and chairperson by April 1st, 2024.</w:t>
      </w:r>
    </w:p>
    <w:p w14:paraId="7F8E3F00" w14:textId="77777777" w:rsidR="009D3705" w:rsidRPr="009D3705" w:rsidRDefault="009D3705" w:rsidP="009D3705">
      <w:pPr>
        <w:pStyle w:val="ListParagraph"/>
        <w:pBdr>
          <w:top w:val="nil"/>
          <w:left w:val="nil"/>
          <w:bottom w:val="nil"/>
          <w:right w:val="nil"/>
          <w:between w:val="nil"/>
        </w:pBdr>
        <w:spacing w:after="0" w:line="360" w:lineRule="auto"/>
        <w:jc w:val="both"/>
        <w:rPr>
          <w:color w:val="000000"/>
          <w:lang w:val="en-IE"/>
        </w:rPr>
      </w:pPr>
    </w:p>
    <w:p w14:paraId="778C8735" w14:textId="0907E189" w:rsidR="00424ADF" w:rsidRPr="00424ADF" w:rsidRDefault="000036D1" w:rsidP="00C75F11">
      <w:pPr>
        <w:pBdr>
          <w:top w:val="nil"/>
          <w:left w:val="nil"/>
          <w:bottom w:val="nil"/>
          <w:right w:val="nil"/>
          <w:between w:val="nil"/>
        </w:pBdr>
        <w:spacing w:after="0" w:line="360" w:lineRule="auto"/>
        <w:ind w:hanging="2"/>
        <w:jc w:val="both"/>
        <w:rPr>
          <w:b/>
          <w:bCs/>
          <w:color w:val="000000"/>
          <w:lang w:val="en-IE"/>
        </w:rPr>
      </w:pPr>
      <w:r>
        <w:rPr>
          <w:b/>
          <w:bCs/>
          <w:color w:val="000000"/>
          <w:lang w:val="en-IE"/>
        </w:rPr>
        <w:t>5.</w:t>
      </w:r>
      <w:r w:rsidR="00424ADF" w:rsidRPr="00424ADF">
        <w:rPr>
          <w:b/>
          <w:bCs/>
          <w:color w:val="000000"/>
          <w:lang w:val="en-IE"/>
        </w:rPr>
        <w:t>2 World Cup Races</w:t>
      </w:r>
    </w:p>
    <w:p w14:paraId="652BF17A" w14:textId="77777777" w:rsidR="00424ADF" w:rsidRPr="00424ADF" w:rsidRDefault="00424ADF" w:rsidP="00836C01">
      <w:pPr>
        <w:pBdr>
          <w:top w:val="nil"/>
          <w:left w:val="nil"/>
          <w:bottom w:val="nil"/>
          <w:right w:val="nil"/>
          <w:between w:val="nil"/>
        </w:pBdr>
        <w:spacing w:after="0" w:line="360" w:lineRule="auto"/>
        <w:jc w:val="both"/>
        <w:rPr>
          <w:color w:val="000000"/>
          <w:lang w:val="en-IE"/>
        </w:rPr>
      </w:pPr>
      <w:r w:rsidRPr="00424ADF">
        <w:rPr>
          <w:color w:val="000000"/>
          <w:lang w:val="en-IE"/>
        </w:rPr>
        <w:t>Team Composition: Up to six paddlers per class.</w:t>
      </w:r>
    </w:p>
    <w:p w14:paraId="43873DF8" w14:textId="77777777" w:rsidR="00DF0152" w:rsidRDefault="00424ADF" w:rsidP="00836C01">
      <w:pPr>
        <w:pBdr>
          <w:top w:val="nil"/>
          <w:left w:val="nil"/>
          <w:bottom w:val="nil"/>
          <w:right w:val="nil"/>
          <w:between w:val="nil"/>
        </w:pBdr>
        <w:spacing w:after="0" w:line="360" w:lineRule="auto"/>
        <w:jc w:val="both"/>
        <w:rPr>
          <w:color w:val="000000"/>
          <w:lang w:val="en-IE"/>
        </w:rPr>
      </w:pPr>
      <w:r w:rsidRPr="00424ADF">
        <w:rPr>
          <w:color w:val="000000"/>
          <w:u w:val="single"/>
          <w:lang w:val="en-IE"/>
        </w:rPr>
        <w:t>Selection Criteria:</w:t>
      </w:r>
      <w:r w:rsidRPr="00424ADF">
        <w:rPr>
          <w:color w:val="000000"/>
          <w:lang w:val="en-IE"/>
        </w:rPr>
        <w:t xml:space="preserve"> </w:t>
      </w:r>
    </w:p>
    <w:p w14:paraId="61DBC93C" w14:textId="62E342D1" w:rsidR="00424ADF" w:rsidRPr="00424ADF" w:rsidRDefault="00424ADF" w:rsidP="00836C01">
      <w:pPr>
        <w:pBdr>
          <w:top w:val="nil"/>
          <w:left w:val="nil"/>
          <w:bottom w:val="nil"/>
          <w:right w:val="nil"/>
          <w:between w:val="nil"/>
        </w:pBdr>
        <w:spacing w:after="0" w:line="360" w:lineRule="auto"/>
        <w:jc w:val="both"/>
        <w:rPr>
          <w:color w:val="000000"/>
          <w:lang w:val="en-IE"/>
        </w:rPr>
      </w:pPr>
      <w:r w:rsidRPr="00424ADF">
        <w:rPr>
          <w:color w:val="000000"/>
          <w:lang w:val="en-IE"/>
        </w:rPr>
        <w:t>Same as for the World Championships, but with more slots per category.</w:t>
      </w:r>
    </w:p>
    <w:p w14:paraId="05D8C814" w14:textId="77777777" w:rsidR="00836C01" w:rsidRPr="00836C01" w:rsidRDefault="00424ADF" w:rsidP="00836C01">
      <w:pPr>
        <w:pBdr>
          <w:top w:val="nil"/>
          <w:left w:val="nil"/>
          <w:bottom w:val="nil"/>
          <w:right w:val="nil"/>
          <w:between w:val="nil"/>
        </w:pBdr>
        <w:spacing w:after="0" w:line="360" w:lineRule="auto"/>
        <w:jc w:val="both"/>
        <w:rPr>
          <w:color w:val="000000"/>
          <w:u w:val="single"/>
          <w:lang w:val="en-IE"/>
        </w:rPr>
      </w:pPr>
      <w:r w:rsidRPr="00424ADF">
        <w:rPr>
          <w:color w:val="000000"/>
          <w:u w:val="single"/>
          <w:lang w:val="en-IE"/>
        </w:rPr>
        <w:t xml:space="preserve">Selection Event: </w:t>
      </w:r>
    </w:p>
    <w:p w14:paraId="47C3DC90" w14:textId="2C459E5B" w:rsidR="00424ADF" w:rsidRDefault="00424ADF" w:rsidP="00836C01">
      <w:pPr>
        <w:pBdr>
          <w:top w:val="nil"/>
          <w:left w:val="nil"/>
          <w:bottom w:val="nil"/>
          <w:right w:val="nil"/>
          <w:between w:val="nil"/>
        </w:pBdr>
        <w:spacing w:after="0" w:line="360" w:lineRule="auto"/>
        <w:jc w:val="both"/>
        <w:rPr>
          <w:color w:val="000000"/>
          <w:lang w:val="en-IE"/>
        </w:rPr>
      </w:pPr>
      <w:r w:rsidRPr="00424ADF">
        <w:rPr>
          <w:color w:val="000000"/>
          <w:lang w:val="en-IE"/>
        </w:rPr>
        <w:t>Same as for the World Championships.</w:t>
      </w:r>
    </w:p>
    <w:p w14:paraId="060935C9" w14:textId="77777777" w:rsidR="009D3705" w:rsidRPr="00424ADF" w:rsidRDefault="009D3705" w:rsidP="00836C01">
      <w:pPr>
        <w:pBdr>
          <w:top w:val="nil"/>
          <w:left w:val="nil"/>
          <w:bottom w:val="nil"/>
          <w:right w:val="nil"/>
          <w:between w:val="nil"/>
        </w:pBdr>
        <w:spacing w:after="0" w:line="360" w:lineRule="auto"/>
        <w:jc w:val="both"/>
        <w:rPr>
          <w:color w:val="000000"/>
          <w:lang w:val="en-IE"/>
        </w:rPr>
      </w:pPr>
    </w:p>
    <w:p w14:paraId="3FF14B04" w14:textId="64DE34B9" w:rsidR="00424ADF" w:rsidRPr="00424ADF" w:rsidRDefault="000036D1" w:rsidP="00C75F11">
      <w:pPr>
        <w:pBdr>
          <w:top w:val="nil"/>
          <w:left w:val="nil"/>
          <w:bottom w:val="nil"/>
          <w:right w:val="nil"/>
          <w:between w:val="nil"/>
        </w:pBdr>
        <w:spacing w:after="0" w:line="360" w:lineRule="auto"/>
        <w:ind w:hanging="2"/>
        <w:jc w:val="both"/>
        <w:rPr>
          <w:b/>
          <w:bCs/>
          <w:color w:val="000000"/>
          <w:lang w:val="en-IE"/>
        </w:rPr>
      </w:pPr>
      <w:r>
        <w:rPr>
          <w:b/>
          <w:bCs/>
          <w:color w:val="000000"/>
          <w:lang w:val="en-IE"/>
        </w:rPr>
        <w:t>5.</w:t>
      </w:r>
      <w:r w:rsidR="00424ADF" w:rsidRPr="00424ADF">
        <w:rPr>
          <w:b/>
          <w:bCs/>
          <w:color w:val="000000"/>
          <w:lang w:val="en-IE"/>
        </w:rPr>
        <w:t>3 Under 23 European Championship</w:t>
      </w:r>
    </w:p>
    <w:p w14:paraId="26D7B5F7" w14:textId="77777777" w:rsidR="00424ADF" w:rsidRPr="00424ADF" w:rsidRDefault="00424ADF" w:rsidP="00836C01">
      <w:pPr>
        <w:pBdr>
          <w:top w:val="nil"/>
          <w:left w:val="nil"/>
          <w:bottom w:val="nil"/>
          <w:right w:val="nil"/>
          <w:between w:val="nil"/>
        </w:pBdr>
        <w:spacing w:after="0" w:line="360" w:lineRule="auto"/>
        <w:jc w:val="both"/>
        <w:rPr>
          <w:color w:val="000000"/>
          <w:lang w:val="en-IE"/>
        </w:rPr>
      </w:pPr>
      <w:r w:rsidRPr="00424ADF">
        <w:rPr>
          <w:color w:val="000000"/>
          <w:lang w:val="en-IE"/>
        </w:rPr>
        <w:t>Team Composition: Up to four paddlers per class (Men's K1 and C1, Women's K1 and C1, Men’s and Women’s C2).</w:t>
      </w:r>
    </w:p>
    <w:p w14:paraId="4D32ADE2" w14:textId="77777777" w:rsidR="00836C01" w:rsidRPr="00836C01" w:rsidRDefault="00424ADF" w:rsidP="00836C01">
      <w:pPr>
        <w:pBdr>
          <w:top w:val="nil"/>
          <w:left w:val="nil"/>
          <w:bottom w:val="nil"/>
          <w:right w:val="nil"/>
          <w:between w:val="nil"/>
        </w:pBdr>
        <w:spacing w:after="0" w:line="360" w:lineRule="auto"/>
        <w:jc w:val="both"/>
        <w:rPr>
          <w:color w:val="000000"/>
          <w:u w:val="single"/>
          <w:lang w:val="en-IE"/>
        </w:rPr>
      </w:pPr>
      <w:r w:rsidRPr="00424ADF">
        <w:rPr>
          <w:color w:val="000000"/>
          <w:u w:val="single"/>
          <w:lang w:val="en-IE"/>
        </w:rPr>
        <w:t xml:space="preserve">Selection Event: </w:t>
      </w:r>
    </w:p>
    <w:p w14:paraId="3C6C9295" w14:textId="241B7A61" w:rsidR="00424ADF" w:rsidRPr="00424ADF" w:rsidRDefault="00424ADF" w:rsidP="00836C01">
      <w:pPr>
        <w:pBdr>
          <w:top w:val="nil"/>
          <w:left w:val="nil"/>
          <w:bottom w:val="nil"/>
          <w:right w:val="nil"/>
          <w:between w:val="nil"/>
        </w:pBdr>
        <w:spacing w:after="0" w:line="360" w:lineRule="auto"/>
        <w:jc w:val="both"/>
        <w:rPr>
          <w:color w:val="000000"/>
          <w:lang w:val="en-IE"/>
        </w:rPr>
      </w:pPr>
      <w:r w:rsidRPr="00424ADF">
        <w:rPr>
          <w:color w:val="000000"/>
          <w:lang w:val="en-IE"/>
        </w:rPr>
        <w:t xml:space="preserve">Classic race, </w:t>
      </w:r>
      <w:proofErr w:type="spellStart"/>
      <w:r w:rsidRPr="00424ADF">
        <w:rPr>
          <w:color w:val="000000"/>
          <w:lang w:val="en-IE"/>
        </w:rPr>
        <w:t>Inny</w:t>
      </w:r>
      <w:proofErr w:type="spellEnd"/>
      <w:r w:rsidRPr="00424ADF">
        <w:rPr>
          <w:color w:val="000000"/>
          <w:lang w:val="en-IE"/>
        </w:rPr>
        <w:t xml:space="preserve"> 1, April 7th, 2024.</w:t>
      </w:r>
    </w:p>
    <w:p w14:paraId="2C402D68" w14:textId="77777777" w:rsidR="00424ADF" w:rsidRPr="00424ADF" w:rsidRDefault="00424ADF" w:rsidP="00AA1054">
      <w:pPr>
        <w:pBdr>
          <w:top w:val="nil"/>
          <w:left w:val="nil"/>
          <w:bottom w:val="nil"/>
          <w:right w:val="nil"/>
          <w:between w:val="nil"/>
        </w:pBdr>
        <w:spacing w:after="0" w:line="360" w:lineRule="auto"/>
        <w:jc w:val="both"/>
        <w:rPr>
          <w:color w:val="000000"/>
          <w:lang w:val="en-IE"/>
        </w:rPr>
      </w:pPr>
      <w:r w:rsidRPr="00424ADF">
        <w:rPr>
          <w:color w:val="000000"/>
          <w:lang w:val="en-IE"/>
        </w:rPr>
        <w:t>Points System and Selection Process: Same as Senior Team World Championships.</w:t>
      </w:r>
    </w:p>
    <w:p w14:paraId="2FDBE10E" w14:textId="77777777" w:rsidR="000036D1" w:rsidRDefault="00424ADF" w:rsidP="00AA1054">
      <w:pPr>
        <w:pBdr>
          <w:top w:val="nil"/>
          <w:left w:val="nil"/>
          <w:bottom w:val="nil"/>
          <w:right w:val="nil"/>
          <w:between w:val="nil"/>
        </w:pBdr>
        <w:spacing w:after="0" w:line="360" w:lineRule="auto"/>
        <w:jc w:val="both"/>
        <w:rPr>
          <w:color w:val="000000"/>
          <w:lang w:val="en-IE"/>
        </w:rPr>
      </w:pPr>
      <w:r w:rsidRPr="00424ADF">
        <w:rPr>
          <w:color w:val="000000"/>
          <w:lang w:val="en-IE"/>
        </w:rPr>
        <w:lastRenderedPageBreak/>
        <w:t xml:space="preserve">Special Note for C2 Crews: </w:t>
      </w:r>
    </w:p>
    <w:p w14:paraId="351AA900" w14:textId="22AF083D" w:rsidR="00424ADF" w:rsidRDefault="00424ADF" w:rsidP="000036D1">
      <w:pPr>
        <w:pStyle w:val="ListParagraph"/>
        <w:numPr>
          <w:ilvl w:val="0"/>
          <w:numId w:val="11"/>
        </w:numPr>
        <w:pBdr>
          <w:top w:val="nil"/>
          <w:left w:val="nil"/>
          <w:bottom w:val="nil"/>
          <w:right w:val="nil"/>
          <w:between w:val="nil"/>
        </w:pBdr>
        <w:spacing w:after="0" w:line="360" w:lineRule="auto"/>
        <w:jc w:val="both"/>
        <w:rPr>
          <w:color w:val="000000"/>
          <w:lang w:val="en-IE"/>
        </w:rPr>
      </w:pPr>
      <w:r w:rsidRPr="000036D1">
        <w:rPr>
          <w:color w:val="000000"/>
          <w:lang w:val="en-IE"/>
        </w:rPr>
        <w:t>Same as Senior Team World Championships.</w:t>
      </w:r>
    </w:p>
    <w:p w14:paraId="2592EE5E" w14:textId="77777777" w:rsidR="00360BAE" w:rsidRPr="000036D1" w:rsidRDefault="00360BAE" w:rsidP="00360BAE">
      <w:pPr>
        <w:pStyle w:val="ListParagraph"/>
        <w:pBdr>
          <w:top w:val="nil"/>
          <w:left w:val="nil"/>
          <w:bottom w:val="nil"/>
          <w:right w:val="nil"/>
          <w:between w:val="nil"/>
        </w:pBdr>
        <w:spacing w:after="0" w:line="360" w:lineRule="auto"/>
        <w:jc w:val="both"/>
        <w:rPr>
          <w:color w:val="000000"/>
          <w:lang w:val="en-IE"/>
        </w:rPr>
      </w:pPr>
    </w:p>
    <w:p w14:paraId="5AD24402" w14:textId="5C857D34" w:rsidR="00424ADF" w:rsidRPr="00424ADF" w:rsidRDefault="000036D1" w:rsidP="00C75F11">
      <w:pPr>
        <w:pBdr>
          <w:top w:val="nil"/>
          <w:left w:val="nil"/>
          <w:bottom w:val="nil"/>
          <w:right w:val="nil"/>
          <w:between w:val="nil"/>
        </w:pBdr>
        <w:spacing w:after="0" w:line="360" w:lineRule="auto"/>
        <w:ind w:hanging="2"/>
        <w:jc w:val="both"/>
        <w:rPr>
          <w:b/>
          <w:bCs/>
          <w:color w:val="000000"/>
          <w:lang w:val="en-IE"/>
        </w:rPr>
      </w:pPr>
      <w:r>
        <w:rPr>
          <w:b/>
          <w:bCs/>
          <w:color w:val="000000"/>
          <w:lang w:val="en-IE"/>
        </w:rPr>
        <w:t>5.</w:t>
      </w:r>
      <w:r w:rsidR="00424ADF" w:rsidRPr="00424ADF">
        <w:rPr>
          <w:b/>
          <w:bCs/>
          <w:color w:val="000000"/>
          <w:lang w:val="en-IE"/>
        </w:rPr>
        <w:t>4 Junior Team: Junior European Championship</w:t>
      </w:r>
    </w:p>
    <w:p w14:paraId="4F87E6DA" w14:textId="77777777" w:rsidR="00424ADF" w:rsidRPr="00424ADF" w:rsidRDefault="00424ADF" w:rsidP="000036D1">
      <w:pPr>
        <w:pBdr>
          <w:top w:val="nil"/>
          <w:left w:val="nil"/>
          <w:bottom w:val="nil"/>
          <w:right w:val="nil"/>
          <w:between w:val="nil"/>
        </w:pBdr>
        <w:spacing w:after="0" w:line="360" w:lineRule="auto"/>
        <w:jc w:val="both"/>
        <w:rPr>
          <w:color w:val="000000"/>
          <w:lang w:val="en-IE"/>
        </w:rPr>
      </w:pPr>
      <w:r w:rsidRPr="00424ADF">
        <w:rPr>
          <w:color w:val="000000"/>
          <w:lang w:val="en-IE"/>
        </w:rPr>
        <w:t>Team Composition: Up to four paddlers per class (Men's K1 and C1, Women's K1 and C1, Men’s and Women’s C2).</w:t>
      </w:r>
    </w:p>
    <w:p w14:paraId="24FED149" w14:textId="77777777" w:rsidR="000036D1" w:rsidRDefault="00424ADF" w:rsidP="000036D1">
      <w:pPr>
        <w:pBdr>
          <w:top w:val="nil"/>
          <w:left w:val="nil"/>
          <w:bottom w:val="nil"/>
          <w:right w:val="nil"/>
          <w:between w:val="nil"/>
        </w:pBdr>
        <w:spacing w:after="0" w:line="360" w:lineRule="auto"/>
        <w:jc w:val="both"/>
        <w:rPr>
          <w:color w:val="000000"/>
          <w:lang w:val="en-IE"/>
        </w:rPr>
      </w:pPr>
      <w:r w:rsidRPr="00424ADF">
        <w:rPr>
          <w:color w:val="000000"/>
          <w:u w:val="single"/>
          <w:lang w:val="en-IE"/>
        </w:rPr>
        <w:t>Selection Event:</w:t>
      </w:r>
      <w:r w:rsidRPr="00424ADF">
        <w:rPr>
          <w:color w:val="000000"/>
          <w:lang w:val="en-IE"/>
        </w:rPr>
        <w:t xml:space="preserve"> </w:t>
      </w:r>
    </w:p>
    <w:p w14:paraId="2BB02924" w14:textId="202776A1" w:rsidR="00424ADF" w:rsidRPr="00424ADF" w:rsidRDefault="00424ADF" w:rsidP="000036D1">
      <w:pPr>
        <w:pBdr>
          <w:top w:val="nil"/>
          <w:left w:val="nil"/>
          <w:bottom w:val="nil"/>
          <w:right w:val="nil"/>
          <w:between w:val="nil"/>
        </w:pBdr>
        <w:spacing w:after="0" w:line="360" w:lineRule="auto"/>
        <w:jc w:val="both"/>
        <w:rPr>
          <w:color w:val="000000"/>
          <w:lang w:val="en-IE"/>
        </w:rPr>
      </w:pPr>
      <w:r w:rsidRPr="00424ADF">
        <w:rPr>
          <w:color w:val="000000"/>
          <w:lang w:val="en-IE"/>
        </w:rPr>
        <w:t xml:space="preserve">Classic race, </w:t>
      </w:r>
      <w:proofErr w:type="spellStart"/>
      <w:r w:rsidRPr="00424ADF">
        <w:rPr>
          <w:color w:val="000000"/>
          <w:lang w:val="en-IE"/>
        </w:rPr>
        <w:t>Inny</w:t>
      </w:r>
      <w:proofErr w:type="spellEnd"/>
      <w:r w:rsidRPr="00424ADF">
        <w:rPr>
          <w:color w:val="000000"/>
          <w:lang w:val="en-IE"/>
        </w:rPr>
        <w:t xml:space="preserve"> 1, April 7th, 2024.</w:t>
      </w:r>
    </w:p>
    <w:p w14:paraId="20270BCB" w14:textId="77777777" w:rsidR="00424ADF" w:rsidRPr="00424ADF" w:rsidRDefault="00424ADF" w:rsidP="000036D1">
      <w:pPr>
        <w:pBdr>
          <w:top w:val="nil"/>
          <w:left w:val="nil"/>
          <w:bottom w:val="nil"/>
          <w:right w:val="nil"/>
          <w:between w:val="nil"/>
        </w:pBdr>
        <w:spacing w:after="0" w:line="360" w:lineRule="auto"/>
        <w:jc w:val="both"/>
        <w:rPr>
          <w:color w:val="000000"/>
          <w:lang w:val="en-IE"/>
        </w:rPr>
      </w:pPr>
      <w:r w:rsidRPr="00424ADF">
        <w:rPr>
          <w:color w:val="000000"/>
          <w:lang w:val="en-IE"/>
        </w:rPr>
        <w:t>Points System and Selection Process: Same as Senior Team World Championships.</w:t>
      </w:r>
    </w:p>
    <w:p w14:paraId="14FC29B0" w14:textId="77777777" w:rsidR="00424ADF" w:rsidRPr="00424ADF" w:rsidRDefault="00424ADF" w:rsidP="000036D1">
      <w:pPr>
        <w:pBdr>
          <w:top w:val="nil"/>
          <w:left w:val="nil"/>
          <w:bottom w:val="nil"/>
          <w:right w:val="nil"/>
          <w:between w:val="nil"/>
        </w:pBdr>
        <w:spacing w:after="0" w:line="360" w:lineRule="auto"/>
        <w:jc w:val="both"/>
        <w:rPr>
          <w:color w:val="000000"/>
          <w:lang w:val="en-IE"/>
        </w:rPr>
      </w:pPr>
      <w:r w:rsidRPr="00424ADF">
        <w:rPr>
          <w:color w:val="000000"/>
          <w:lang w:val="en-IE"/>
        </w:rPr>
        <w:t>Special Note for Junior C2 Crews:</w:t>
      </w:r>
    </w:p>
    <w:p w14:paraId="28D80E98" w14:textId="77777777" w:rsidR="00424ADF" w:rsidRPr="00B737DC" w:rsidRDefault="00424ADF" w:rsidP="00B737DC">
      <w:pPr>
        <w:pStyle w:val="ListParagraph"/>
        <w:numPr>
          <w:ilvl w:val="0"/>
          <w:numId w:val="11"/>
        </w:numPr>
        <w:pBdr>
          <w:top w:val="nil"/>
          <w:left w:val="nil"/>
          <w:bottom w:val="nil"/>
          <w:right w:val="nil"/>
          <w:between w:val="nil"/>
        </w:pBdr>
        <w:spacing w:after="0" w:line="360" w:lineRule="auto"/>
        <w:jc w:val="both"/>
        <w:rPr>
          <w:color w:val="000000"/>
          <w:lang w:val="en-IE"/>
        </w:rPr>
      </w:pPr>
      <w:r w:rsidRPr="00B737DC">
        <w:rPr>
          <w:color w:val="000000"/>
          <w:lang w:val="en-IE"/>
        </w:rPr>
        <w:t>Junior competitors can pair in C2 with the committee's discretion.</w:t>
      </w:r>
    </w:p>
    <w:p w14:paraId="03B4A5E7" w14:textId="77777777" w:rsidR="00424ADF" w:rsidRPr="00B737DC" w:rsidRDefault="00424ADF" w:rsidP="00B737DC">
      <w:pPr>
        <w:pStyle w:val="ListParagraph"/>
        <w:numPr>
          <w:ilvl w:val="0"/>
          <w:numId w:val="11"/>
        </w:numPr>
        <w:pBdr>
          <w:top w:val="nil"/>
          <w:left w:val="nil"/>
          <w:bottom w:val="nil"/>
          <w:right w:val="nil"/>
          <w:between w:val="nil"/>
        </w:pBdr>
        <w:spacing w:after="0" w:line="360" w:lineRule="auto"/>
        <w:jc w:val="both"/>
        <w:rPr>
          <w:color w:val="000000"/>
          <w:lang w:val="en-IE"/>
        </w:rPr>
      </w:pPr>
      <w:r w:rsidRPr="00B737DC">
        <w:rPr>
          <w:color w:val="000000"/>
          <w:lang w:val="en-IE"/>
        </w:rPr>
        <w:t>Application for selection follows the same process as other categories.</w:t>
      </w:r>
    </w:p>
    <w:p w14:paraId="0FD5227C" w14:textId="77777777" w:rsidR="008B0574" w:rsidRDefault="008B0574" w:rsidP="00C75F11">
      <w:pPr>
        <w:pBdr>
          <w:top w:val="nil"/>
          <w:left w:val="nil"/>
          <w:bottom w:val="nil"/>
          <w:right w:val="nil"/>
          <w:between w:val="nil"/>
        </w:pBdr>
        <w:spacing w:after="0" w:line="360" w:lineRule="auto"/>
        <w:ind w:hanging="2"/>
        <w:jc w:val="both"/>
        <w:rPr>
          <w:color w:val="000000"/>
        </w:rPr>
      </w:pPr>
    </w:p>
    <w:p w14:paraId="0FD5227D" w14:textId="77777777" w:rsidR="008B0574" w:rsidRDefault="00C60BB0" w:rsidP="00C75F11">
      <w:pPr>
        <w:pBdr>
          <w:top w:val="nil"/>
          <w:left w:val="nil"/>
          <w:bottom w:val="nil"/>
          <w:right w:val="nil"/>
          <w:between w:val="nil"/>
        </w:pBdr>
        <w:spacing w:after="0" w:line="360" w:lineRule="auto"/>
        <w:ind w:left="-2"/>
        <w:jc w:val="both"/>
        <w:rPr>
          <w:color w:val="000000"/>
        </w:rPr>
      </w:pPr>
      <w:r>
        <w:rPr>
          <w:b/>
          <w:color w:val="000000"/>
        </w:rPr>
        <w:t>5</w:t>
      </w:r>
      <w:r>
        <w:rPr>
          <w:b/>
          <w:color w:val="000000"/>
        </w:rPr>
        <w:t>.5 Masters competitions</w:t>
      </w:r>
    </w:p>
    <w:p w14:paraId="0FD5227E" w14:textId="77777777" w:rsidR="008B0574" w:rsidRDefault="008B0574" w:rsidP="00C75F11">
      <w:pPr>
        <w:pBdr>
          <w:top w:val="nil"/>
          <w:left w:val="nil"/>
          <w:bottom w:val="nil"/>
          <w:right w:val="nil"/>
          <w:between w:val="nil"/>
        </w:pBdr>
        <w:spacing w:after="0" w:line="360" w:lineRule="auto"/>
        <w:ind w:hanging="2"/>
        <w:jc w:val="both"/>
        <w:rPr>
          <w:color w:val="000000"/>
        </w:rPr>
      </w:pPr>
    </w:p>
    <w:p w14:paraId="0FD5227F" w14:textId="488B648A" w:rsidR="008B0574" w:rsidRDefault="00C60BB0" w:rsidP="00C75F11">
      <w:pPr>
        <w:pBdr>
          <w:top w:val="nil"/>
          <w:left w:val="nil"/>
          <w:bottom w:val="nil"/>
          <w:right w:val="nil"/>
          <w:between w:val="nil"/>
        </w:pBdr>
        <w:spacing w:after="0" w:line="360" w:lineRule="auto"/>
        <w:ind w:hanging="2"/>
        <w:jc w:val="both"/>
        <w:rPr>
          <w:color w:val="000000"/>
        </w:rPr>
      </w:pPr>
      <w:r>
        <w:rPr>
          <w:color w:val="000000"/>
        </w:rPr>
        <w:t xml:space="preserve">Since the entry is not restricted in master’s competitions, master’s paddlers are responsible for securing their own entries, but must inform the </w:t>
      </w:r>
      <w:proofErr w:type="spellStart"/>
      <w:r>
        <w:rPr>
          <w:color w:val="000000"/>
        </w:rPr>
        <w:t>Wildwater</w:t>
      </w:r>
      <w:proofErr w:type="spellEnd"/>
      <w:r>
        <w:rPr>
          <w:color w:val="000000"/>
        </w:rPr>
        <w:t xml:space="preserve"> Racing Committee in writing prior to travelling. Master</w:t>
      </w:r>
      <w:r w:rsidR="00B737DC">
        <w:rPr>
          <w:color w:val="000000"/>
        </w:rPr>
        <w:t>’</w:t>
      </w:r>
      <w:r>
        <w:rPr>
          <w:color w:val="000000"/>
        </w:rPr>
        <w:t xml:space="preserve">s competitors must also be individual members of Canoeing Ireland. </w:t>
      </w:r>
    </w:p>
    <w:p w14:paraId="0FD52280" w14:textId="77777777" w:rsidR="008B0574" w:rsidRDefault="008B0574" w:rsidP="00C75F11">
      <w:pPr>
        <w:pBdr>
          <w:top w:val="nil"/>
          <w:left w:val="nil"/>
          <w:bottom w:val="nil"/>
          <w:right w:val="nil"/>
          <w:between w:val="nil"/>
        </w:pBdr>
        <w:spacing w:after="0" w:line="360" w:lineRule="auto"/>
        <w:ind w:hanging="2"/>
        <w:jc w:val="both"/>
        <w:rPr>
          <w:color w:val="000000"/>
        </w:rPr>
      </w:pPr>
    </w:p>
    <w:p w14:paraId="0FD52281" w14:textId="3DCBA1B3" w:rsidR="008B0574" w:rsidRDefault="000036D1" w:rsidP="00C75F11">
      <w:pPr>
        <w:pBdr>
          <w:top w:val="nil"/>
          <w:left w:val="nil"/>
          <w:bottom w:val="nil"/>
          <w:right w:val="nil"/>
          <w:between w:val="nil"/>
        </w:pBdr>
        <w:spacing w:after="0" w:line="360" w:lineRule="auto"/>
        <w:jc w:val="both"/>
        <w:rPr>
          <w:color w:val="000000"/>
        </w:rPr>
      </w:pPr>
      <w:r>
        <w:rPr>
          <w:b/>
          <w:color w:val="000000"/>
        </w:rPr>
        <w:t>6.</w:t>
      </w:r>
      <w:r w:rsidR="00C60BB0">
        <w:rPr>
          <w:b/>
          <w:color w:val="000000"/>
        </w:rPr>
        <w:t xml:space="preserve"> Extenuating circumstances and Discretionary selection </w:t>
      </w:r>
    </w:p>
    <w:p w14:paraId="0FD52282" w14:textId="77777777" w:rsidR="008B0574" w:rsidRDefault="008B0574" w:rsidP="00C75F11">
      <w:pPr>
        <w:pBdr>
          <w:top w:val="nil"/>
          <w:left w:val="nil"/>
          <w:bottom w:val="nil"/>
          <w:right w:val="nil"/>
          <w:between w:val="nil"/>
        </w:pBdr>
        <w:spacing w:after="0" w:line="360" w:lineRule="auto"/>
        <w:ind w:hanging="2"/>
        <w:jc w:val="both"/>
        <w:rPr>
          <w:color w:val="000000"/>
        </w:rPr>
      </w:pPr>
    </w:p>
    <w:p w14:paraId="0FD52283" w14:textId="77777777" w:rsidR="008B0574" w:rsidRDefault="00C60BB0" w:rsidP="00C75F11">
      <w:pPr>
        <w:pBdr>
          <w:top w:val="nil"/>
          <w:left w:val="nil"/>
          <w:bottom w:val="nil"/>
          <w:right w:val="nil"/>
          <w:between w:val="nil"/>
        </w:pBdr>
        <w:spacing w:after="0" w:line="360" w:lineRule="auto"/>
        <w:ind w:hanging="2"/>
        <w:jc w:val="both"/>
        <w:rPr>
          <w:color w:val="000000"/>
        </w:rPr>
      </w:pPr>
      <w:bookmarkStart w:id="19" w:name="bookmark=id.17dp8vu" w:colFirst="0" w:colLast="0"/>
      <w:bookmarkEnd w:id="19"/>
      <w:r>
        <w:rPr>
          <w:color w:val="000000"/>
        </w:rPr>
        <w:t>Extenuating circumstances are serious, unforeseen circumstances beyond an athlete’s control (i.e., illness, injury, family bereavement, etc) which genuinely prevent them from competing at the selection event.</w:t>
      </w:r>
    </w:p>
    <w:p w14:paraId="0FD52286" w14:textId="6A4ACB32" w:rsidR="008B0574" w:rsidRPr="000036D1" w:rsidRDefault="00C60BB0" w:rsidP="000036D1">
      <w:pPr>
        <w:pBdr>
          <w:top w:val="nil"/>
          <w:left w:val="nil"/>
          <w:bottom w:val="nil"/>
          <w:right w:val="nil"/>
          <w:between w:val="nil"/>
        </w:pBdr>
        <w:spacing w:after="0" w:line="360" w:lineRule="auto"/>
        <w:ind w:hanging="2"/>
        <w:jc w:val="both"/>
        <w:rPr>
          <w:color w:val="000000"/>
        </w:rPr>
      </w:pPr>
      <w:r>
        <w:rPr>
          <w:color w:val="000000"/>
        </w:rPr>
        <w:t xml:space="preserve">If an athlete misses the selection event due to extenuating circumstances and that athlete has recognised international experience and is deemed to be of a suitable performance standard, discretionary selection may be considered by the selection panel if there are available places on the team i.e. the place on the team is not already occupied by a selected athlete. </w:t>
      </w:r>
    </w:p>
    <w:p w14:paraId="0FD52287" w14:textId="77777777" w:rsidR="008B0574" w:rsidRDefault="00C60BB0" w:rsidP="00C75F11">
      <w:pPr>
        <w:pStyle w:val="Heading1"/>
        <w:spacing w:line="360" w:lineRule="auto"/>
        <w:jc w:val="both"/>
        <w:rPr>
          <w:color w:val="000000"/>
          <w:sz w:val="22"/>
          <w:szCs w:val="22"/>
        </w:rPr>
      </w:pPr>
      <w:bookmarkStart w:id="20" w:name="_heading=h.3rdcrjn" w:colFirst="0" w:colLast="0"/>
      <w:bookmarkStart w:id="21" w:name="_Toc155696871"/>
      <w:bookmarkEnd w:id="20"/>
      <w:r>
        <w:rPr>
          <w:color w:val="000000"/>
          <w:sz w:val="22"/>
          <w:szCs w:val="22"/>
        </w:rPr>
        <w:t>7. Determining the results of the selection process</w:t>
      </w:r>
      <w:bookmarkEnd w:id="21"/>
    </w:p>
    <w:p w14:paraId="0FD52288" w14:textId="77777777" w:rsidR="008B0574" w:rsidRDefault="00C60BB0" w:rsidP="00C75F11">
      <w:pPr>
        <w:spacing w:line="360" w:lineRule="auto"/>
        <w:jc w:val="both"/>
      </w:pPr>
      <w:r>
        <w:t xml:space="preserve">On completion of the selection process the following actions will occur: </w:t>
      </w:r>
    </w:p>
    <w:p w14:paraId="0FD52289" w14:textId="77777777" w:rsidR="008B0574" w:rsidRDefault="00C60BB0" w:rsidP="00C75F11">
      <w:pPr>
        <w:numPr>
          <w:ilvl w:val="0"/>
          <w:numId w:val="3"/>
        </w:numPr>
        <w:pBdr>
          <w:top w:val="nil"/>
          <w:left w:val="nil"/>
          <w:bottom w:val="nil"/>
          <w:right w:val="nil"/>
          <w:between w:val="nil"/>
        </w:pBdr>
        <w:spacing w:after="0" w:line="360" w:lineRule="auto"/>
        <w:jc w:val="both"/>
        <w:rPr>
          <w:color w:val="000000"/>
        </w:rPr>
      </w:pPr>
      <w:r>
        <w:rPr>
          <w:color w:val="000000"/>
        </w:rPr>
        <w:t>The committee will create a ranking list of results</w:t>
      </w:r>
    </w:p>
    <w:p w14:paraId="0FD5228A" w14:textId="77777777" w:rsidR="008B0574" w:rsidRDefault="00C60BB0" w:rsidP="00C75F11">
      <w:pPr>
        <w:numPr>
          <w:ilvl w:val="0"/>
          <w:numId w:val="3"/>
        </w:numPr>
        <w:pBdr>
          <w:top w:val="nil"/>
          <w:left w:val="nil"/>
          <w:bottom w:val="nil"/>
          <w:right w:val="nil"/>
          <w:between w:val="nil"/>
        </w:pBdr>
        <w:spacing w:after="0" w:line="360" w:lineRule="auto"/>
        <w:jc w:val="both"/>
        <w:rPr>
          <w:color w:val="000000"/>
        </w:rPr>
      </w:pPr>
      <w:r>
        <w:rPr>
          <w:color w:val="000000"/>
        </w:rPr>
        <w:t xml:space="preserve">The selection panel is convened </w:t>
      </w:r>
    </w:p>
    <w:p w14:paraId="0FD5228B" w14:textId="77777777" w:rsidR="008B0574" w:rsidRDefault="00C60BB0" w:rsidP="00C75F11">
      <w:pPr>
        <w:numPr>
          <w:ilvl w:val="0"/>
          <w:numId w:val="3"/>
        </w:numPr>
        <w:pBdr>
          <w:top w:val="nil"/>
          <w:left w:val="nil"/>
          <w:bottom w:val="nil"/>
          <w:right w:val="nil"/>
          <w:between w:val="nil"/>
        </w:pBdr>
        <w:spacing w:after="0" w:line="360" w:lineRule="auto"/>
        <w:jc w:val="both"/>
        <w:rPr>
          <w:color w:val="000000"/>
        </w:rPr>
      </w:pPr>
      <w:r>
        <w:rPr>
          <w:color w:val="000000"/>
        </w:rPr>
        <w:t>The final ranking list for the participant athletes is presented to the SP  and</w:t>
      </w:r>
    </w:p>
    <w:p w14:paraId="0FD5228C" w14:textId="77777777" w:rsidR="008B0574" w:rsidRDefault="00C60BB0" w:rsidP="00C75F11">
      <w:pPr>
        <w:numPr>
          <w:ilvl w:val="0"/>
          <w:numId w:val="3"/>
        </w:numPr>
        <w:pBdr>
          <w:top w:val="nil"/>
          <w:left w:val="nil"/>
          <w:bottom w:val="nil"/>
          <w:right w:val="nil"/>
          <w:between w:val="nil"/>
        </w:pBdr>
        <w:spacing w:after="0" w:line="360" w:lineRule="auto"/>
        <w:jc w:val="both"/>
        <w:rPr>
          <w:color w:val="000000"/>
        </w:rPr>
      </w:pPr>
      <w:r>
        <w:rPr>
          <w:color w:val="000000"/>
        </w:rPr>
        <w:t xml:space="preserve">The selection panel will meet and review the results and </w:t>
      </w:r>
      <w:r>
        <w:rPr>
          <w:color w:val="000000"/>
        </w:rPr>
        <w:t>approve the selection of the team (provisional subject to appeals)</w:t>
      </w:r>
    </w:p>
    <w:p w14:paraId="0FD5228D" w14:textId="77777777" w:rsidR="008B0574" w:rsidRDefault="00C60BB0" w:rsidP="00C75F11">
      <w:pPr>
        <w:numPr>
          <w:ilvl w:val="0"/>
          <w:numId w:val="3"/>
        </w:numPr>
        <w:pBdr>
          <w:top w:val="nil"/>
          <w:left w:val="nil"/>
          <w:bottom w:val="nil"/>
          <w:right w:val="nil"/>
          <w:between w:val="nil"/>
        </w:pBdr>
        <w:spacing w:after="0" w:line="360" w:lineRule="auto"/>
        <w:jc w:val="both"/>
        <w:rPr>
          <w:color w:val="000000"/>
        </w:rPr>
      </w:pPr>
      <w:r>
        <w:rPr>
          <w:color w:val="000000"/>
        </w:rPr>
        <w:t>All participants are informed of the results of the selection meeting</w:t>
      </w:r>
    </w:p>
    <w:p w14:paraId="0FD5228E" w14:textId="77777777" w:rsidR="008B0574" w:rsidRDefault="00C60BB0" w:rsidP="00C75F11">
      <w:pPr>
        <w:numPr>
          <w:ilvl w:val="0"/>
          <w:numId w:val="3"/>
        </w:numPr>
        <w:pBdr>
          <w:top w:val="nil"/>
          <w:left w:val="nil"/>
          <w:bottom w:val="nil"/>
          <w:right w:val="nil"/>
          <w:between w:val="nil"/>
        </w:pBdr>
        <w:spacing w:after="0" w:line="360" w:lineRule="auto"/>
        <w:jc w:val="both"/>
        <w:rPr>
          <w:color w:val="000000"/>
        </w:rPr>
      </w:pPr>
      <w:r>
        <w:rPr>
          <w:color w:val="000000"/>
        </w:rPr>
        <w:t>Any non-selected athletes are permitted to appeal within the defined process</w:t>
      </w:r>
    </w:p>
    <w:p w14:paraId="0FD5228F" w14:textId="77777777" w:rsidR="008B0574" w:rsidRDefault="00C60BB0" w:rsidP="00C75F11">
      <w:pPr>
        <w:numPr>
          <w:ilvl w:val="0"/>
          <w:numId w:val="3"/>
        </w:numPr>
        <w:pBdr>
          <w:top w:val="nil"/>
          <w:left w:val="nil"/>
          <w:bottom w:val="nil"/>
          <w:right w:val="nil"/>
          <w:between w:val="nil"/>
        </w:pBdr>
        <w:spacing w:after="0" w:line="360" w:lineRule="auto"/>
        <w:jc w:val="both"/>
        <w:rPr>
          <w:color w:val="000000"/>
        </w:rPr>
      </w:pPr>
      <w:r>
        <w:rPr>
          <w:color w:val="000000"/>
        </w:rPr>
        <w:lastRenderedPageBreak/>
        <w:t>If appeals are received, they are dealt with through the normal appeals process</w:t>
      </w:r>
    </w:p>
    <w:p w14:paraId="0FD52290" w14:textId="77777777" w:rsidR="008B0574" w:rsidRDefault="00C60BB0" w:rsidP="00C75F11">
      <w:pPr>
        <w:numPr>
          <w:ilvl w:val="0"/>
          <w:numId w:val="3"/>
        </w:numPr>
        <w:pBdr>
          <w:top w:val="nil"/>
          <w:left w:val="nil"/>
          <w:bottom w:val="nil"/>
          <w:right w:val="nil"/>
          <w:between w:val="nil"/>
        </w:pBdr>
        <w:spacing w:after="0" w:line="360" w:lineRule="auto"/>
        <w:jc w:val="both"/>
        <w:rPr>
          <w:color w:val="000000"/>
        </w:rPr>
      </w:pPr>
      <w:r>
        <w:rPr>
          <w:color w:val="000000"/>
        </w:rPr>
        <w:t>If no appeals are received within the time period allowed the team as selected is confirmed as final.</w:t>
      </w:r>
    </w:p>
    <w:p w14:paraId="0FD52291" w14:textId="77777777" w:rsidR="008B0574" w:rsidRDefault="00C60BB0" w:rsidP="00C75F11">
      <w:pPr>
        <w:numPr>
          <w:ilvl w:val="0"/>
          <w:numId w:val="3"/>
        </w:numPr>
        <w:pBdr>
          <w:top w:val="nil"/>
          <w:left w:val="nil"/>
          <w:bottom w:val="nil"/>
          <w:right w:val="nil"/>
          <w:between w:val="nil"/>
        </w:pBdr>
        <w:spacing w:after="0" w:line="360" w:lineRule="auto"/>
        <w:jc w:val="both"/>
        <w:rPr>
          <w:color w:val="000000"/>
        </w:rPr>
      </w:pPr>
      <w:r>
        <w:rPr>
          <w:color w:val="000000"/>
        </w:rPr>
        <w:t>The PD and/or sub-committee will write to all successful athletes and inform them of their selection (provisional pending the signing of the athlete contract).</w:t>
      </w:r>
    </w:p>
    <w:p w14:paraId="0FD52292" w14:textId="77777777" w:rsidR="008B0574" w:rsidRDefault="00C60BB0" w:rsidP="00C75F11">
      <w:pPr>
        <w:numPr>
          <w:ilvl w:val="0"/>
          <w:numId w:val="3"/>
        </w:numPr>
        <w:pBdr>
          <w:top w:val="nil"/>
          <w:left w:val="nil"/>
          <w:bottom w:val="nil"/>
          <w:right w:val="nil"/>
          <w:between w:val="nil"/>
        </w:pBdr>
        <w:spacing w:line="360" w:lineRule="auto"/>
        <w:jc w:val="both"/>
        <w:rPr>
          <w:color w:val="000000"/>
        </w:rPr>
      </w:pPr>
      <w:r>
        <w:rPr>
          <w:color w:val="000000"/>
        </w:rPr>
        <w:t xml:space="preserve">The Selection Panel Chairperson  will present the minutes of the SP meeting to the CI Board. </w:t>
      </w:r>
    </w:p>
    <w:p w14:paraId="0FD52293" w14:textId="77777777" w:rsidR="008B0574" w:rsidRDefault="00C60BB0" w:rsidP="00C75F11">
      <w:pPr>
        <w:pStyle w:val="Heading1"/>
        <w:spacing w:line="360" w:lineRule="auto"/>
        <w:rPr>
          <w:sz w:val="22"/>
          <w:szCs w:val="22"/>
        </w:rPr>
      </w:pPr>
      <w:bookmarkStart w:id="22" w:name="_heading=h.26in1rg" w:colFirst="0" w:colLast="0"/>
      <w:bookmarkStart w:id="23" w:name="_Toc155696872"/>
      <w:bookmarkEnd w:id="22"/>
      <w:r>
        <w:rPr>
          <w:color w:val="000000"/>
          <w:sz w:val="22"/>
          <w:szCs w:val="22"/>
        </w:rPr>
        <w:t>8. The Selection Panel</w:t>
      </w:r>
      <w:bookmarkEnd w:id="23"/>
      <w:r>
        <w:rPr>
          <w:sz w:val="22"/>
          <w:szCs w:val="22"/>
        </w:rPr>
        <w:br/>
      </w:r>
    </w:p>
    <w:p w14:paraId="0FD52294" w14:textId="77777777" w:rsidR="008B0574" w:rsidRDefault="00C60BB0" w:rsidP="00C75F11">
      <w:pPr>
        <w:spacing w:line="360" w:lineRule="auto"/>
        <w:jc w:val="both"/>
      </w:pPr>
      <w:r>
        <w:rPr>
          <w:color w:val="000000"/>
        </w:rPr>
        <w:t xml:space="preserve">The Selection Panel (SP) will, after review of the results of the selection process, ensure that all proposed athletes meet the eligibility criteria prior to official selection confirmation. </w:t>
      </w:r>
      <w:r>
        <w:t>The SP can only consider an athlete who meets and maintains the athlete eligibility criteria set out in section 2, and therefore shall have the final determination, acting reasonably, as to whether an athlete meets the eligibility criteria</w:t>
      </w:r>
    </w:p>
    <w:p w14:paraId="0FD52295" w14:textId="77777777" w:rsidR="008B0574" w:rsidRDefault="00C60BB0" w:rsidP="00C75F11">
      <w:pPr>
        <w:widowControl w:val="0"/>
        <w:pBdr>
          <w:top w:val="nil"/>
          <w:left w:val="nil"/>
          <w:bottom w:val="nil"/>
          <w:right w:val="nil"/>
          <w:between w:val="nil"/>
        </w:pBdr>
        <w:spacing w:after="0" w:line="360" w:lineRule="auto"/>
        <w:jc w:val="both"/>
        <w:rPr>
          <w:b/>
          <w:color w:val="032348"/>
        </w:rPr>
      </w:pPr>
      <w:bookmarkStart w:id="24" w:name="_heading=h.lnxbz9" w:colFirst="0" w:colLast="0"/>
      <w:bookmarkEnd w:id="24"/>
      <w:r>
        <w:rPr>
          <w:b/>
          <w:color w:val="000000"/>
        </w:rPr>
        <w:t>8.1 Construct of Selection Panel</w:t>
      </w:r>
    </w:p>
    <w:p w14:paraId="02DF93E7" w14:textId="77777777" w:rsidR="00221307" w:rsidRPr="003806B3" w:rsidRDefault="00C60BB0" w:rsidP="00221307">
      <w:pPr>
        <w:spacing w:line="360" w:lineRule="auto"/>
        <w:jc w:val="both"/>
      </w:pPr>
      <w:r>
        <w:br/>
      </w:r>
      <w:bookmarkStart w:id="25" w:name="_heading=h.35nkun2" w:colFirst="0" w:colLast="0"/>
      <w:bookmarkEnd w:id="25"/>
      <w:r w:rsidR="00221307" w:rsidRPr="003806B3">
        <w:t xml:space="preserve">The SP will be convened and chaired by </w:t>
      </w:r>
      <w:r w:rsidR="00221307">
        <w:t xml:space="preserve">a Board appointed member with the relevant experience. </w:t>
      </w:r>
      <w:r w:rsidR="00221307" w:rsidRPr="003806B3">
        <w:t xml:space="preserve">The selection panel will be ratified by the Canoeing Ireland CEO. The SP will consist of the following </w:t>
      </w:r>
      <w:r w:rsidR="00221307">
        <w:t>3</w:t>
      </w:r>
      <w:r w:rsidR="00221307" w:rsidRPr="003806B3">
        <w:t xml:space="preserve"> members: </w:t>
      </w:r>
    </w:p>
    <w:p w14:paraId="5639B818" w14:textId="77777777" w:rsidR="00221307" w:rsidRPr="003806B3" w:rsidRDefault="00221307" w:rsidP="00221307">
      <w:pPr>
        <w:numPr>
          <w:ilvl w:val="0"/>
          <w:numId w:val="12"/>
        </w:numPr>
        <w:spacing w:line="360" w:lineRule="auto"/>
        <w:contextualSpacing/>
        <w:jc w:val="both"/>
      </w:pPr>
      <w:r>
        <w:t>A Board appointed chairperson</w:t>
      </w:r>
    </w:p>
    <w:p w14:paraId="7F584CE1" w14:textId="77777777" w:rsidR="00221307" w:rsidRPr="003806B3" w:rsidRDefault="00221307" w:rsidP="00221307">
      <w:pPr>
        <w:numPr>
          <w:ilvl w:val="0"/>
          <w:numId w:val="12"/>
        </w:numPr>
        <w:spacing w:line="360" w:lineRule="auto"/>
        <w:contextualSpacing/>
        <w:jc w:val="both"/>
      </w:pPr>
      <w:r w:rsidRPr="003806B3">
        <w:t>The Performance Director</w:t>
      </w:r>
    </w:p>
    <w:p w14:paraId="798A549D" w14:textId="77777777" w:rsidR="00221307" w:rsidRDefault="00221307" w:rsidP="00221307">
      <w:pPr>
        <w:numPr>
          <w:ilvl w:val="0"/>
          <w:numId w:val="12"/>
        </w:numPr>
        <w:spacing w:line="360" w:lineRule="auto"/>
        <w:contextualSpacing/>
        <w:jc w:val="both"/>
      </w:pPr>
      <w:r w:rsidRPr="003806B3">
        <w:t xml:space="preserve">One member of the </w:t>
      </w:r>
      <w:r>
        <w:t>CI High performance Unit (HPU)</w:t>
      </w:r>
    </w:p>
    <w:p w14:paraId="39DEE1FE" w14:textId="77777777" w:rsidR="00221307" w:rsidRDefault="00221307" w:rsidP="00221307">
      <w:pPr>
        <w:spacing w:line="276" w:lineRule="auto"/>
        <w:ind w:left="720"/>
        <w:contextualSpacing/>
        <w:jc w:val="both"/>
      </w:pPr>
    </w:p>
    <w:p w14:paraId="0FD5229B" w14:textId="4ADCF50F" w:rsidR="008B0574" w:rsidRDefault="00C60BB0" w:rsidP="00221307">
      <w:pPr>
        <w:spacing w:line="360" w:lineRule="auto"/>
        <w:rPr>
          <w:color w:val="000000"/>
        </w:rPr>
      </w:pPr>
      <w:r>
        <w:rPr>
          <w:b/>
        </w:rPr>
        <w:t>8.2 Conflicts of Interest</w:t>
      </w:r>
      <w:r>
        <w:rPr>
          <w:b/>
          <w:color w:val="000000"/>
        </w:rPr>
        <w:br/>
      </w:r>
      <w:r>
        <w:rPr>
          <w:color w:val="000000"/>
        </w:rPr>
        <w:t xml:space="preserve">Any member of the SP shall declare any conflicts or potential conflicts of interest and shall refrain from participation in the discussion of and any vote in respect of any selection matter in which they have a material conflict of interest. </w:t>
      </w:r>
    </w:p>
    <w:p w14:paraId="0FD5229C" w14:textId="77777777" w:rsidR="008B0574" w:rsidRDefault="00C60BB0" w:rsidP="00C75F11">
      <w:pPr>
        <w:spacing w:after="240" w:line="360" w:lineRule="auto"/>
        <w:jc w:val="both"/>
      </w:pPr>
      <w:r>
        <w:t>A</w:t>
      </w:r>
      <w:r>
        <w:t xml:space="preserve"> conflict of interest might occur when, for example:</w:t>
      </w:r>
    </w:p>
    <w:p w14:paraId="0FD5229D" w14:textId="77777777" w:rsidR="008B0574" w:rsidRDefault="00C60BB0" w:rsidP="00C75F11">
      <w:pPr>
        <w:numPr>
          <w:ilvl w:val="0"/>
          <w:numId w:val="1"/>
        </w:numPr>
        <w:spacing w:after="0" w:line="360" w:lineRule="auto"/>
        <w:jc w:val="both"/>
      </w:pPr>
      <w:r>
        <w:t>A Selection Panel member is a club coach to a particular athlete vying for selection.</w:t>
      </w:r>
    </w:p>
    <w:p w14:paraId="0FD5229E" w14:textId="77777777" w:rsidR="008B0574" w:rsidRDefault="00C60BB0" w:rsidP="00C75F11">
      <w:pPr>
        <w:numPr>
          <w:ilvl w:val="0"/>
          <w:numId w:val="1"/>
        </w:numPr>
        <w:spacing w:after="0" w:line="360" w:lineRule="auto"/>
        <w:jc w:val="both"/>
      </w:pPr>
      <w:r>
        <w:t xml:space="preserve">A Selection Panel member is closely aligned to or is a member of a club for which an athlete vying for selection is also a member of. </w:t>
      </w:r>
    </w:p>
    <w:p w14:paraId="0FD5229F" w14:textId="77777777" w:rsidR="008B0574" w:rsidRDefault="00C60BB0" w:rsidP="00C75F11">
      <w:pPr>
        <w:numPr>
          <w:ilvl w:val="0"/>
          <w:numId w:val="1"/>
        </w:numPr>
        <w:spacing w:after="0" w:line="360" w:lineRule="auto"/>
        <w:jc w:val="both"/>
      </w:pPr>
      <w:r>
        <w:t>A Selection Panel member is a family member or close friend of an athlete vying for selection.</w:t>
      </w:r>
    </w:p>
    <w:p w14:paraId="0FD522A0" w14:textId="77777777" w:rsidR="008B0574" w:rsidRDefault="00C60BB0" w:rsidP="00C75F11">
      <w:pPr>
        <w:spacing w:line="360" w:lineRule="auto"/>
        <w:jc w:val="both"/>
      </w:pPr>
      <w:r>
        <w:lastRenderedPageBreak/>
        <w:t>Or any circumstance where a Selection Panel member has a personal relationship with an athlete or athletes vying for selection which could influence his or her decision or stands to gain in any way from the outcome of a selection decision.</w:t>
      </w:r>
    </w:p>
    <w:p w14:paraId="0FD522A1" w14:textId="77777777" w:rsidR="008B0574" w:rsidRDefault="008B0574" w:rsidP="00157BBE">
      <w:pPr>
        <w:pStyle w:val="Heading1"/>
      </w:pPr>
    </w:p>
    <w:p w14:paraId="2CB69B1D" w14:textId="72D616D1" w:rsidR="002F11FB" w:rsidRDefault="00157BBE" w:rsidP="00157BBE">
      <w:pPr>
        <w:pStyle w:val="Heading1"/>
        <w:rPr>
          <w:color w:val="000000"/>
          <w:sz w:val="22"/>
          <w:szCs w:val="22"/>
        </w:rPr>
      </w:pPr>
      <w:bookmarkStart w:id="26" w:name="_heading=h.1ksv4uv" w:colFirst="0" w:colLast="0"/>
      <w:bookmarkStart w:id="27" w:name="_Toc155696873"/>
      <w:bookmarkEnd w:id="26"/>
      <w:r>
        <w:rPr>
          <w:color w:val="000000"/>
        </w:rPr>
        <w:t>9</w:t>
      </w:r>
      <w:r w:rsidR="00C60BB0">
        <w:rPr>
          <w:color w:val="000000"/>
          <w:sz w:val="22"/>
          <w:szCs w:val="22"/>
        </w:rPr>
        <w:t>. Selection Appeal Procedures</w:t>
      </w:r>
      <w:bookmarkEnd w:id="27"/>
      <w:r w:rsidR="00C60BB0">
        <w:rPr>
          <w:color w:val="000000"/>
          <w:sz w:val="22"/>
          <w:szCs w:val="22"/>
        </w:rPr>
        <w:t xml:space="preserve"> </w:t>
      </w:r>
    </w:p>
    <w:p w14:paraId="5F410247" w14:textId="77777777" w:rsidR="00157BBE" w:rsidRPr="00157BBE" w:rsidRDefault="00157BBE" w:rsidP="00157BBE"/>
    <w:p w14:paraId="0FD522A9" w14:textId="77777777" w:rsidR="008B0574" w:rsidRDefault="00C60BB0" w:rsidP="00C75F11">
      <w:pPr>
        <w:spacing w:line="360" w:lineRule="auto"/>
        <w:jc w:val="both"/>
      </w:pPr>
      <w:r>
        <w:t>T</w:t>
      </w:r>
      <w:r>
        <w:t xml:space="preserve">he Canoeing Ireland Athlete Appeals Process can be found on the Canoeing Ireland website link:  </w:t>
      </w:r>
      <w:hyperlink r:id="rId12">
        <w:r>
          <w:rPr>
            <w:color w:val="0D2E46"/>
            <w:u w:val="single"/>
          </w:rPr>
          <w:t>https://www.canoe.ie/governance-documents/</w:t>
        </w:r>
      </w:hyperlink>
    </w:p>
    <w:p w14:paraId="5A787E2B" w14:textId="77777777" w:rsidR="00157BBE" w:rsidRDefault="00157BBE" w:rsidP="00157BBE">
      <w:pPr>
        <w:spacing w:line="360" w:lineRule="auto"/>
        <w:jc w:val="center"/>
        <w:rPr>
          <w:b/>
        </w:rPr>
      </w:pPr>
    </w:p>
    <w:p w14:paraId="0FD522B0" w14:textId="77777777" w:rsidR="008B0574" w:rsidRDefault="008B0574" w:rsidP="00C75F11">
      <w:pPr>
        <w:spacing w:line="360" w:lineRule="auto"/>
        <w:jc w:val="both"/>
        <w:rPr>
          <w:b/>
        </w:rPr>
      </w:pPr>
    </w:p>
    <w:p w14:paraId="0FD522B1" w14:textId="77777777" w:rsidR="008B0574" w:rsidRDefault="00C60BB0" w:rsidP="00157BBE">
      <w:pPr>
        <w:spacing w:line="360" w:lineRule="auto"/>
        <w:jc w:val="center"/>
      </w:pPr>
      <w:r>
        <w:t>End of Document</w:t>
      </w:r>
    </w:p>
    <w:sectPr w:rsidR="008B0574">
      <w:headerReference w:type="even" r:id="rId13"/>
      <w:headerReference w:type="default" r:id="rId14"/>
      <w:footerReference w:type="default" r:id="rId15"/>
      <w:headerReference w:type="first" r:id="rId16"/>
      <w:pgSz w:w="11906" w:h="16838"/>
      <w:pgMar w:top="1418" w:right="1418" w:bottom="1418" w:left="1418" w:header="397" w:footer="39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8BBF" w14:textId="77777777" w:rsidR="00366755" w:rsidRDefault="00366755">
      <w:pPr>
        <w:spacing w:after="0" w:line="240" w:lineRule="auto"/>
      </w:pPr>
      <w:r>
        <w:separator/>
      </w:r>
    </w:p>
  </w:endnote>
  <w:endnote w:type="continuationSeparator" w:id="0">
    <w:p w14:paraId="4613A54B" w14:textId="77777777" w:rsidR="00366755" w:rsidRDefault="0036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22BE" w14:textId="08F59832" w:rsidR="008B0574" w:rsidRDefault="00C60BB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F57B5">
      <w:rPr>
        <w:noProof/>
        <w:color w:val="000000"/>
      </w:rPr>
      <w:t>1</w:t>
    </w:r>
    <w:r>
      <w:rPr>
        <w:color w:val="000000"/>
      </w:rPr>
      <w:fldChar w:fldCharType="end"/>
    </w:r>
  </w:p>
  <w:p w14:paraId="0FD522BF" w14:textId="77777777" w:rsidR="008B0574" w:rsidRDefault="008B057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C31D" w14:textId="77777777" w:rsidR="00366755" w:rsidRDefault="00366755">
      <w:pPr>
        <w:spacing w:after="0" w:line="240" w:lineRule="auto"/>
      </w:pPr>
      <w:r>
        <w:separator/>
      </w:r>
    </w:p>
  </w:footnote>
  <w:footnote w:type="continuationSeparator" w:id="0">
    <w:p w14:paraId="3AB9FA1F" w14:textId="77777777" w:rsidR="00366755" w:rsidRDefault="0036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22BC" w14:textId="77777777" w:rsidR="008B0574" w:rsidRDefault="00C60BB0">
    <w:pPr>
      <w:pBdr>
        <w:top w:val="nil"/>
        <w:left w:val="nil"/>
        <w:bottom w:val="nil"/>
        <w:right w:val="nil"/>
        <w:between w:val="nil"/>
      </w:pBdr>
      <w:tabs>
        <w:tab w:val="center" w:pos="4513"/>
        <w:tab w:val="right" w:pos="9026"/>
      </w:tabs>
      <w:spacing w:after="0" w:line="240" w:lineRule="auto"/>
      <w:rPr>
        <w:color w:val="000000"/>
      </w:rPr>
    </w:pPr>
    <w:r>
      <w:rPr>
        <w:color w:val="000000"/>
      </w:rPr>
      <w:pict w14:anchorId="0FD52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72.05pt;height:67.3pt;rotation:315;z-index:-251657728;mso-position-horizontal:center;mso-position-horizontal-relative:margin;mso-position-vertical:center;mso-position-vertical-relative:margin" fillcolor="silver" stroked="f">
          <v:fill opacity=".5"/>
          <v:textpath style="font-family:&quot;&amp;quot&quot;;font-size:1pt" string="Not for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22BD" w14:textId="77777777" w:rsidR="008B0574" w:rsidRDefault="00C60BB0">
    <w:pPr>
      <w:pBdr>
        <w:top w:val="nil"/>
        <w:left w:val="nil"/>
        <w:bottom w:val="nil"/>
        <w:right w:val="nil"/>
        <w:between w:val="nil"/>
      </w:pBdr>
      <w:tabs>
        <w:tab w:val="center" w:pos="4513"/>
        <w:tab w:val="right" w:pos="9026"/>
      </w:tabs>
      <w:spacing w:after="0" w:line="240" w:lineRule="auto"/>
      <w:rPr>
        <w:color w:val="000000"/>
      </w:rPr>
    </w:pPr>
    <w:r>
      <w:rPr>
        <w:color w:val="000000"/>
      </w:rPr>
      <w:pict w14:anchorId="0FD52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72.05pt;height:67.3pt;rotation:315;z-index:-251659776;mso-position-horizontal:center;mso-position-horizontal-relative:margin;mso-position-vertical:center;mso-position-vertical-relative:margin" fillcolor="silver" stroked="f">
          <v:fill opacity=".5"/>
          <v:textpath style="font-family:&quot;&amp;quot&quot;;font-size:1pt" string="Not for Distribu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22C0" w14:textId="77777777" w:rsidR="008B0574" w:rsidRDefault="00C60BB0">
    <w:pPr>
      <w:pBdr>
        <w:top w:val="nil"/>
        <w:left w:val="nil"/>
        <w:bottom w:val="nil"/>
        <w:right w:val="nil"/>
        <w:between w:val="nil"/>
      </w:pBdr>
      <w:tabs>
        <w:tab w:val="center" w:pos="4513"/>
        <w:tab w:val="right" w:pos="9026"/>
      </w:tabs>
      <w:spacing w:after="0" w:line="240" w:lineRule="auto"/>
      <w:rPr>
        <w:color w:val="000000"/>
      </w:rPr>
    </w:pPr>
    <w:r>
      <w:rPr>
        <w:color w:val="000000"/>
      </w:rPr>
      <w:pict w14:anchorId="0FD52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2.05pt;height:67.3pt;rotation:315;z-index:-251658752;mso-position-horizontal:center;mso-position-horizontal-relative:margin;mso-position-vertical:center;mso-position-vertical-relative:margin" fillcolor="silver" stroked="f">
          <v:fill opacity=".5"/>
          <v:textpath style="font-family:&quot;&amp;quot&quot;;font-size:1pt" string="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72D"/>
    <w:multiLevelType w:val="multilevel"/>
    <w:tmpl w:val="BB3C6F76"/>
    <w:lvl w:ilvl="0">
      <w:start w:val="1"/>
      <w:numFmt w:val="decimal"/>
      <w:lvlText w:val="%1.0"/>
      <w:lvlJc w:val="left"/>
      <w:pPr>
        <w:ind w:left="370" w:hanging="37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115C17E4"/>
    <w:multiLevelType w:val="hybridMultilevel"/>
    <w:tmpl w:val="463004C0"/>
    <w:lvl w:ilvl="0" w:tplc="1809000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8336E8"/>
    <w:multiLevelType w:val="hybridMultilevel"/>
    <w:tmpl w:val="29F4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043F7F"/>
    <w:multiLevelType w:val="multilevel"/>
    <w:tmpl w:val="719A9E06"/>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95FB9"/>
    <w:multiLevelType w:val="multilevel"/>
    <w:tmpl w:val="1348F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55875"/>
    <w:multiLevelType w:val="hybridMultilevel"/>
    <w:tmpl w:val="A1A49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187582"/>
    <w:multiLevelType w:val="multilevel"/>
    <w:tmpl w:val="87B0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304A8"/>
    <w:multiLevelType w:val="multilevel"/>
    <w:tmpl w:val="8F8C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882D34"/>
    <w:multiLevelType w:val="multilevel"/>
    <w:tmpl w:val="CD20DB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6629E9"/>
    <w:multiLevelType w:val="multilevel"/>
    <w:tmpl w:val="10027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BC0EDB"/>
    <w:multiLevelType w:val="multilevel"/>
    <w:tmpl w:val="243C58F8"/>
    <w:lvl w:ilvl="0">
      <w:start w:val="5"/>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11" w15:restartNumberingAfterBreak="0">
    <w:nsid w:val="73096535"/>
    <w:multiLevelType w:val="multilevel"/>
    <w:tmpl w:val="BA8AC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7D4EFD"/>
    <w:multiLevelType w:val="multilevel"/>
    <w:tmpl w:val="F356B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750695">
    <w:abstractNumId w:val="12"/>
  </w:num>
  <w:num w:numId="2" w16cid:durableId="802769307">
    <w:abstractNumId w:val="0"/>
  </w:num>
  <w:num w:numId="3" w16cid:durableId="1697972301">
    <w:abstractNumId w:val="9"/>
  </w:num>
  <w:num w:numId="4" w16cid:durableId="1742212121">
    <w:abstractNumId w:val="10"/>
  </w:num>
  <w:num w:numId="5" w16cid:durableId="1161390422">
    <w:abstractNumId w:val="8"/>
  </w:num>
  <w:num w:numId="6" w16cid:durableId="1787894631">
    <w:abstractNumId w:val="3"/>
  </w:num>
  <w:num w:numId="7" w16cid:durableId="1053650999">
    <w:abstractNumId w:val="11"/>
  </w:num>
  <w:num w:numId="8" w16cid:durableId="571086082">
    <w:abstractNumId w:val="6"/>
  </w:num>
  <w:num w:numId="9" w16cid:durableId="652761317">
    <w:abstractNumId w:val="7"/>
  </w:num>
  <w:num w:numId="10" w16cid:durableId="1590458220">
    <w:abstractNumId w:val="4"/>
  </w:num>
  <w:num w:numId="11" w16cid:durableId="867256501">
    <w:abstractNumId w:val="2"/>
  </w:num>
  <w:num w:numId="12" w16cid:durableId="790705309">
    <w:abstractNumId w:val="1"/>
  </w:num>
  <w:num w:numId="13" w16cid:durableId="1269001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74"/>
    <w:rsid w:val="000036D1"/>
    <w:rsid w:val="00157BBE"/>
    <w:rsid w:val="00221307"/>
    <w:rsid w:val="00246B59"/>
    <w:rsid w:val="002F11FB"/>
    <w:rsid w:val="00360BAE"/>
    <w:rsid w:val="00366755"/>
    <w:rsid w:val="00424ADF"/>
    <w:rsid w:val="00711AD3"/>
    <w:rsid w:val="00836C01"/>
    <w:rsid w:val="00887D63"/>
    <w:rsid w:val="008B0574"/>
    <w:rsid w:val="00934A8F"/>
    <w:rsid w:val="009D3705"/>
    <w:rsid w:val="009F1553"/>
    <w:rsid w:val="00A85300"/>
    <w:rsid w:val="00AA1054"/>
    <w:rsid w:val="00B737DC"/>
    <w:rsid w:val="00C60BB0"/>
    <w:rsid w:val="00C75F11"/>
    <w:rsid w:val="00DF0152"/>
    <w:rsid w:val="00FF57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521CC"/>
  <w15:docId w15:val="{5F05A0D7-C5A1-4E68-A8E6-DF1B4893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032348"/>
      <w:sz w:val="24"/>
      <w:szCs w:val="24"/>
    </w:rPr>
  </w:style>
  <w:style w:type="paragraph" w:styleId="Heading2">
    <w:name w:val="heading 2"/>
    <w:basedOn w:val="Normal"/>
    <w:next w:val="Normal"/>
    <w:uiPriority w:val="9"/>
    <w:unhideWhenUsed/>
    <w:qFormat/>
    <w:pPr>
      <w:keepNext/>
      <w:keepLines/>
      <w:spacing w:before="40" w:after="0"/>
      <w:outlineLvl w:val="1"/>
    </w:pPr>
    <w:rPr>
      <w:color w:val="032348"/>
    </w:rPr>
  </w:style>
  <w:style w:type="paragraph" w:styleId="Heading3">
    <w:name w:val="heading 3"/>
    <w:basedOn w:val="Normal"/>
    <w:next w:val="Normal"/>
    <w:uiPriority w:val="9"/>
    <w:semiHidden/>
    <w:unhideWhenUsed/>
    <w:qFormat/>
    <w:pPr>
      <w:keepNext/>
      <w:keepLines/>
      <w:spacing w:before="40" w:after="0"/>
      <w:outlineLvl w:val="2"/>
    </w:pPr>
    <w:rPr>
      <w:rFonts w:ascii="Century Gothic" w:eastAsia="Century Gothic" w:hAnsi="Century Gothic" w:cs="Century Gothic"/>
      <w:color w:val="02173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036D1"/>
    <w:pPr>
      <w:ind w:left="720"/>
      <w:contextualSpacing/>
    </w:pPr>
  </w:style>
  <w:style w:type="paragraph" w:styleId="TOCHeading">
    <w:name w:val="TOC Heading"/>
    <w:basedOn w:val="Heading1"/>
    <w:next w:val="Normal"/>
    <w:uiPriority w:val="39"/>
    <w:unhideWhenUsed/>
    <w:qFormat/>
    <w:rsid w:val="00157BBE"/>
    <w:pPr>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157BBE"/>
    <w:pPr>
      <w:spacing w:after="100"/>
    </w:pPr>
  </w:style>
  <w:style w:type="paragraph" w:styleId="TOC2">
    <w:name w:val="toc 2"/>
    <w:basedOn w:val="Normal"/>
    <w:next w:val="Normal"/>
    <w:autoRedefine/>
    <w:uiPriority w:val="39"/>
    <w:unhideWhenUsed/>
    <w:rsid w:val="00157BBE"/>
    <w:pPr>
      <w:spacing w:after="100"/>
      <w:ind w:left="220"/>
    </w:pPr>
  </w:style>
  <w:style w:type="character" w:styleId="Hyperlink">
    <w:name w:val="Hyperlink"/>
    <w:basedOn w:val="DefaultParagraphFont"/>
    <w:uiPriority w:val="99"/>
    <w:unhideWhenUsed/>
    <w:rsid w:val="00157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267146">
      <w:bodyDiv w:val="1"/>
      <w:marLeft w:val="0"/>
      <w:marRight w:val="0"/>
      <w:marTop w:val="0"/>
      <w:marBottom w:val="0"/>
      <w:divBdr>
        <w:top w:val="none" w:sz="0" w:space="0" w:color="auto"/>
        <w:left w:val="none" w:sz="0" w:space="0" w:color="auto"/>
        <w:bottom w:val="none" w:sz="0" w:space="0" w:color="auto"/>
        <w:right w:val="none" w:sz="0" w:space="0" w:color="auto"/>
      </w:divBdr>
    </w:div>
    <w:div w:id="207527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C/olo/C+PsrG2Oi3cO68ecUBXQ==">CgMxLjAyCGguZ2pkZ3hzMgloLjMwajB6bGwyCWguMWZvYjl0ZTIJaC4zem55c2g3MgloLjJldDkycDAyCGgudHlqY3d0MgloLjNkeTZ2a20yCWguMXQzaDVzZjIJaC40ZDM0b2c4MgloLjJzOGV5bzEyCmlkLjE3ZHA4dnUyCWguM3JkY3JqbjIJaC4yNmluMXJnMghoLmxueGJ6OTIJaC4zNW5rdW4yMgloLjFrc3Y0dXY4AHIhMTB5VEJDMXhFdFQzOHVaamZFUnVCeno3OVNMWmI5dkQ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63A006-616D-4C73-A64D-AEFDACCA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Mackey</cp:lastModifiedBy>
  <cp:revision>2</cp:revision>
  <dcterms:created xsi:type="dcterms:W3CDTF">2024-01-09T12:50:00Z</dcterms:created>
  <dcterms:modified xsi:type="dcterms:W3CDTF">2024-01-09T12:50:00Z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9c06517e314fbc934b3ea714ca347c6dde5cb99f9bd758a2f4b1ad15e41f427c</vt:lpwstr>
  </property>
</Properties>
</file>