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812E" w14:textId="713E95D1" w:rsidR="006531DA" w:rsidRPr="0085747E" w:rsidRDefault="006531DA" w:rsidP="006531DA">
      <w:pPr>
        <w:pStyle w:val="Heading2"/>
        <w:rPr>
          <w:rFonts w:asciiTheme="minorHAnsi" w:hAnsiTheme="minorHAnsi" w:cstheme="minorHAnsi"/>
        </w:rPr>
      </w:pPr>
      <w:bookmarkStart w:id="0" w:name="_Toc535838025"/>
      <w:r w:rsidRPr="0085747E">
        <w:rPr>
          <w:rFonts w:asciiTheme="minorHAnsi" w:hAnsiTheme="minorHAnsi" w:cstheme="minorHAnsi"/>
        </w:rPr>
        <w:t>Comm</w:t>
      </w:r>
      <w:r w:rsidRPr="0085747E">
        <w:rPr>
          <w:rFonts w:asciiTheme="minorHAnsi" w:hAnsiTheme="minorHAnsi" w:cstheme="minorHAnsi"/>
          <w:spacing w:val="-3"/>
        </w:rPr>
        <w:t>u</w:t>
      </w:r>
      <w:r w:rsidRPr="0085747E">
        <w:rPr>
          <w:rFonts w:asciiTheme="minorHAnsi" w:hAnsiTheme="minorHAnsi" w:cstheme="minorHAnsi"/>
        </w:rPr>
        <w:t>n</w:t>
      </w:r>
      <w:r w:rsidRPr="0085747E">
        <w:rPr>
          <w:rFonts w:asciiTheme="minorHAnsi" w:hAnsiTheme="minorHAnsi" w:cstheme="minorHAnsi"/>
          <w:spacing w:val="-1"/>
        </w:rPr>
        <w:t>i</w:t>
      </w:r>
      <w:r w:rsidRPr="0085747E">
        <w:rPr>
          <w:rFonts w:asciiTheme="minorHAnsi" w:hAnsiTheme="minorHAnsi" w:cstheme="minorHAnsi"/>
        </w:rPr>
        <w:t>c</w:t>
      </w:r>
      <w:r w:rsidRPr="0085747E">
        <w:rPr>
          <w:rFonts w:asciiTheme="minorHAnsi" w:hAnsiTheme="minorHAnsi" w:cstheme="minorHAnsi"/>
          <w:spacing w:val="1"/>
        </w:rPr>
        <w:t>a</w:t>
      </w:r>
      <w:r w:rsidRPr="0085747E">
        <w:rPr>
          <w:rFonts w:asciiTheme="minorHAnsi" w:hAnsiTheme="minorHAnsi" w:cstheme="minorHAnsi"/>
          <w:spacing w:val="-2"/>
        </w:rPr>
        <w:t>t</w:t>
      </w:r>
      <w:r w:rsidRPr="0085747E">
        <w:rPr>
          <w:rFonts w:asciiTheme="minorHAnsi" w:hAnsiTheme="minorHAnsi" w:cstheme="minorHAnsi"/>
        </w:rPr>
        <w:t>ion</w:t>
      </w:r>
      <w:r w:rsidRPr="0085747E">
        <w:rPr>
          <w:rFonts w:asciiTheme="minorHAnsi" w:hAnsiTheme="minorHAnsi" w:cstheme="minorHAnsi"/>
          <w:spacing w:val="-2"/>
        </w:rPr>
        <w:t xml:space="preserve"> </w:t>
      </w:r>
      <w:r w:rsidRPr="0085747E">
        <w:rPr>
          <w:rFonts w:asciiTheme="minorHAnsi" w:hAnsiTheme="minorHAnsi" w:cstheme="minorHAnsi"/>
          <w:spacing w:val="1"/>
        </w:rPr>
        <w:t>a</w:t>
      </w:r>
      <w:r w:rsidRPr="0085747E">
        <w:rPr>
          <w:rFonts w:asciiTheme="minorHAnsi" w:hAnsiTheme="minorHAnsi" w:cstheme="minorHAnsi"/>
          <w:spacing w:val="-2"/>
        </w:rPr>
        <w:t>n</w:t>
      </w:r>
      <w:r w:rsidRPr="0085747E">
        <w:rPr>
          <w:rFonts w:asciiTheme="minorHAnsi" w:hAnsiTheme="minorHAnsi" w:cstheme="minorHAnsi"/>
        </w:rPr>
        <w:t>d</w:t>
      </w:r>
      <w:r w:rsidRPr="0085747E">
        <w:rPr>
          <w:rFonts w:asciiTheme="minorHAnsi" w:hAnsiTheme="minorHAnsi" w:cstheme="minorHAnsi"/>
          <w:spacing w:val="1"/>
        </w:rPr>
        <w:t xml:space="preserve"> </w:t>
      </w:r>
      <w:bookmarkEnd w:id="0"/>
      <w:r w:rsidRPr="0085747E">
        <w:rPr>
          <w:rFonts w:asciiTheme="minorHAnsi" w:hAnsiTheme="minorHAnsi" w:cstheme="minorHAnsi"/>
        </w:rPr>
        <w:t>social media</w:t>
      </w:r>
    </w:p>
    <w:p w14:paraId="14E2B46E" w14:textId="77777777" w:rsidR="006531DA" w:rsidRPr="006531DA" w:rsidRDefault="006531DA" w:rsidP="006531DA">
      <w:pPr>
        <w:spacing w:before="2"/>
        <w:ind w:right="79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on</w:t>
      </w:r>
      <w:r w:rsidRPr="006531D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ial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vey 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ssages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ely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 secu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ely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eci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ie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give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soc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ia</w:t>
      </w:r>
      <w:r w:rsidRPr="006531D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out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x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risk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arm.  It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also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ave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out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elp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hn</w:t>
      </w:r>
      <w:r w:rsidRPr="006531DA">
        <w:rPr>
          <w:rFonts w:asciiTheme="minorHAnsi" w:eastAsia="Calibri" w:hAnsiTheme="minorHAnsi" w:cstheme="minorHAnsi"/>
          <w:sz w:val="22"/>
          <w:szCs w:val="22"/>
        </w:rPr>
        <w:t>ol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  <w:r w:rsidRPr="006531DA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The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also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eci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0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 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social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w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ed ac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83096F5" w14:textId="77777777" w:rsidR="006531DA" w:rsidRDefault="006531DA" w:rsidP="006531DA">
      <w:pPr>
        <w:spacing w:before="10" w:line="180" w:lineRule="exact"/>
        <w:rPr>
          <w:rFonts w:asciiTheme="minorHAnsi" w:hAnsiTheme="minorHAnsi" w:cstheme="minorHAnsi"/>
          <w:sz w:val="19"/>
          <w:szCs w:val="19"/>
        </w:rPr>
      </w:pPr>
    </w:p>
    <w:p w14:paraId="604F70AC" w14:textId="77777777" w:rsidR="006531DA" w:rsidRPr="0085747E" w:rsidRDefault="006531DA" w:rsidP="006531DA">
      <w:pPr>
        <w:pStyle w:val="Heading2"/>
        <w:rPr>
          <w:rFonts w:asciiTheme="minorHAnsi" w:hAnsiTheme="minorHAnsi" w:cstheme="minorHAnsi"/>
        </w:rPr>
      </w:pPr>
      <w:bookmarkStart w:id="1" w:name="_Toc535838026"/>
      <w:r w:rsidRPr="0085747E">
        <w:rPr>
          <w:rFonts w:asciiTheme="minorHAnsi" w:hAnsiTheme="minorHAnsi" w:cstheme="minorHAnsi"/>
        </w:rPr>
        <w:t>Ge</w:t>
      </w:r>
      <w:r w:rsidRPr="0085747E">
        <w:rPr>
          <w:rFonts w:asciiTheme="minorHAnsi" w:hAnsiTheme="minorHAnsi" w:cstheme="minorHAnsi"/>
          <w:spacing w:val="-1"/>
        </w:rPr>
        <w:t>ne</w:t>
      </w:r>
      <w:r w:rsidRPr="0085747E">
        <w:rPr>
          <w:rFonts w:asciiTheme="minorHAnsi" w:hAnsiTheme="minorHAnsi" w:cstheme="minorHAnsi"/>
        </w:rPr>
        <w:t>r</w:t>
      </w:r>
      <w:r w:rsidRPr="0085747E">
        <w:rPr>
          <w:rFonts w:asciiTheme="minorHAnsi" w:hAnsiTheme="minorHAnsi" w:cstheme="minorHAnsi"/>
          <w:spacing w:val="3"/>
        </w:rPr>
        <w:t>a</w:t>
      </w:r>
      <w:r w:rsidRPr="0085747E">
        <w:rPr>
          <w:rFonts w:asciiTheme="minorHAnsi" w:hAnsiTheme="minorHAnsi" w:cstheme="minorHAnsi"/>
        </w:rPr>
        <w:t>l</w:t>
      </w:r>
      <w:r w:rsidRPr="0085747E">
        <w:rPr>
          <w:rFonts w:asciiTheme="minorHAnsi" w:hAnsiTheme="minorHAnsi" w:cstheme="minorHAnsi"/>
          <w:spacing w:val="-9"/>
        </w:rPr>
        <w:t xml:space="preserve"> </w:t>
      </w:r>
      <w:r w:rsidRPr="0085747E">
        <w:rPr>
          <w:rFonts w:asciiTheme="minorHAnsi" w:hAnsiTheme="minorHAnsi" w:cstheme="minorHAnsi"/>
        </w:rPr>
        <w:t>C</w:t>
      </w:r>
      <w:r w:rsidRPr="0085747E">
        <w:rPr>
          <w:rFonts w:asciiTheme="minorHAnsi" w:hAnsiTheme="minorHAnsi" w:cstheme="minorHAnsi"/>
          <w:spacing w:val="1"/>
        </w:rPr>
        <w:t>o</w:t>
      </w:r>
      <w:r w:rsidRPr="0085747E">
        <w:rPr>
          <w:rFonts w:asciiTheme="minorHAnsi" w:hAnsiTheme="minorHAnsi" w:cstheme="minorHAnsi"/>
        </w:rPr>
        <w:t>nsi</w:t>
      </w:r>
      <w:r w:rsidRPr="0085747E">
        <w:rPr>
          <w:rFonts w:asciiTheme="minorHAnsi" w:hAnsiTheme="minorHAnsi" w:cstheme="minorHAnsi"/>
          <w:spacing w:val="2"/>
        </w:rPr>
        <w:t>d</w:t>
      </w:r>
      <w:r w:rsidRPr="0085747E">
        <w:rPr>
          <w:rFonts w:asciiTheme="minorHAnsi" w:hAnsiTheme="minorHAnsi" w:cstheme="minorHAnsi"/>
          <w:spacing w:val="-1"/>
        </w:rPr>
        <w:t>e</w:t>
      </w:r>
      <w:r w:rsidRPr="0085747E">
        <w:rPr>
          <w:rFonts w:asciiTheme="minorHAnsi" w:hAnsiTheme="minorHAnsi" w:cstheme="minorHAnsi"/>
        </w:rPr>
        <w:t>r</w:t>
      </w:r>
      <w:r w:rsidRPr="0085747E">
        <w:rPr>
          <w:rFonts w:asciiTheme="minorHAnsi" w:hAnsiTheme="minorHAnsi" w:cstheme="minorHAnsi"/>
          <w:spacing w:val="1"/>
        </w:rPr>
        <w:t>a</w:t>
      </w:r>
      <w:r w:rsidRPr="0085747E">
        <w:rPr>
          <w:rFonts w:asciiTheme="minorHAnsi" w:hAnsiTheme="minorHAnsi" w:cstheme="minorHAnsi"/>
          <w:spacing w:val="-1"/>
        </w:rPr>
        <w:t>t</w:t>
      </w:r>
      <w:r w:rsidRPr="0085747E">
        <w:rPr>
          <w:rFonts w:asciiTheme="minorHAnsi" w:hAnsiTheme="minorHAnsi" w:cstheme="minorHAnsi"/>
          <w:spacing w:val="2"/>
        </w:rPr>
        <w:t>i</w:t>
      </w:r>
      <w:r w:rsidRPr="0085747E">
        <w:rPr>
          <w:rFonts w:asciiTheme="minorHAnsi" w:hAnsiTheme="minorHAnsi" w:cstheme="minorHAnsi"/>
          <w:spacing w:val="-1"/>
        </w:rPr>
        <w:t>o</w:t>
      </w:r>
      <w:r w:rsidRPr="0085747E">
        <w:rPr>
          <w:rFonts w:asciiTheme="minorHAnsi" w:hAnsiTheme="minorHAnsi" w:cstheme="minorHAnsi"/>
        </w:rPr>
        <w:t>ns</w:t>
      </w:r>
      <w:bookmarkEnd w:id="1"/>
    </w:p>
    <w:p w14:paraId="62A25651" w14:textId="3D4FAE53" w:rsidR="006531DA" w:rsidRPr="006531DA" w:rsidRDefault="006531DA" w:rsidP="006531DA">
      <w:pPr>
        <w:spacing w:before="1"/>
        <w:ind w:right="151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on 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val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ol,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yp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avail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ay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are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var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. A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are of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eff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t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ower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en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s. Go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ols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in an 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viro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ment,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individual conversations</w:t>
      </w:r>
      <w:r w:rsidRPr="006531D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ake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z w:val="22"/>
          <w:szCs w:val="22"/>
        </w:rPr>
        <w:t>lace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lic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gs.</w:t>
      </w:r>
      <w:r w:rsidRPr="006531DA">
        <w:rPr>
          <w:rFonts w:asciiTheme="minorHAnsi" w:eastAsia="Calibri" w:hAnsiTheme="minorHAnsi" w:cstheme="minorHAnsi"/>
          <w:spacing w:val="5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ivi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are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 ex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loi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ary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y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. 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e,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it is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ive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 me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veryo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ess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,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ef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at sever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ays of ge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messag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may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ff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ive.</w:t>
      </w:r>
    </w:p>
    <w:p w14:paraId="08D6477B" w14:textId="77777777" w:rsidR="006531DA" w:rsidRPr="0085747E" w:rsidRDefault="006531DA" w:rsidP="006531DA">
      <w:pPr>
        <w:spacing w:before="10" w:line="180" w:lineRule="exact"/>
        <w:rPr>
          <w:rFonts w:asciiTheme="minorHAnsi" w:hAnsiTheme="minorHAnsi" w:cstheme="minorHAnsi"/>
          <w:sz w:val="19"/>
          <w:szCs w:val="19"/>
        </w:rPr>
      </w:pPr>
    </w:p>
    <w:p w14:paraId="1F80FC4C" w14:textId="77777777" w:rsidR="006531DA" w:rsidRPr="0085747E" w:rsidRDefault="006531DA" w:rsidP="006531DA">
      <w:pPr>
        <w:pStyle w:val="Heading2"/>
        <w:rPr>
          <w:rFonts w:asciiTheme="minorHAnsi" w:hAnsiTheme="minorHAnsi" w:cstheme="minorHAnsi"/>
        </w:rPr>
      </w:pPr>
      <w:bookmarkStart w:id="2" w:name="_Toc535838027"/>
      <w:r w:rsidRPr="0085747E">
        <w:rPr>
          <w:rFonts w:asciiTheme="minorHAnsi" w:hAnsiTheme="minorHAnsi" w:cstheme="minorHAnsi"/>
        </w:rPr>
        <w:t>C</w:t>
      </w:r>
      <w:r w:rsidRPr="0085747E">
        <w:rPr>
          <w:rFonts w:asciiTheme="minorHAnsi" w:hAnsiTheme="minorHAnsi" w:cstheme="minorHAnsi"/>
          <w:spacing w:val="-1"/>
        </w:rPr>
        <w:t>o</w:t>
      </w:r>
      <w:r w:rsidRPr="0085747E">
        <w:rPr>
          <w:rFonts w:asciiTheme="minorHAnsi" w:hAnsiTheme="minorHAnsi" w:cstheme="minorHAnsi"/>
          <w:spacing w:val="2"/>
        </w:rPr>
        <w:t>m</w:t>
      </w:r>
      <w:r w:rsidRPr="0085747E">
        <w:rPr>
          <w:rFonts w:asciiTheme="minorHAnsi" w:hAnsiTheme="minorHAnsi" w:cstheme="minorHAnsi"/>
        </w:rPr>
        <w:t>m</w:t>
      </w:r>
      <w:r w:rsidRPr="0085747E">
        <w:rPr>
          <w:rFonts w:asciiTheme="minorHAnsi" w:hAnsiTheme="minorHAnsi" w:cstheme="minorHAnsi"/>
          <w:spacing w:val="1"/>
        </w:rPr>
        <w:t>u</w:t>
      </w:r>
      <w:r w:rsidRPr="0085747E">
        <w:rPr>
          <w:rFonts w:asciiTheme="minorHAnsi" w:hAnsiTheme="minorHAnsi" w:cstheme="minorHAnsi"/>
        </w:rPr>
        <w:t>nic</w:t>
      </w:r>
      <w:r w:rsidRPr="0085747E">
        <w:rPr>
          <w:rFonts w:asciiTheme="minorHAnsi" w:hAnsiTheme="minorHAnsi" w:cstheme="minorHAnsi"/>
          <w:spacing w:val="1"/>
        </w:rPr>
        <w:t>a</w:t>
      </w:r>
      <w:r w:rsidRPr="0085747E">
        <w:rPr>
          <w:rFonts w:asciiTheme="minorHAnsi" w:hAnsiTheme="minorHAnsi" w:cstheme="minorHAnsi"/>
          <w:spacing w:val="-1"/>
        </w:rPr>
        <w:t>t</w:t>
      </w:r>
      <w:r w:rsidRPr="0085747E">
        <w:rPr>
          <w:rFonts w:asciiTheme="minorHAnsi" w:hAnsiTheme="minorHAnsi" w:cstheme="minorHAnsi"/>
          <w:spacing w:val="2"/>
        </w:rPr>
        <w:t>i</w:t>
      </w:r>
      <w:r w:rsidRPr="0085747E">
        <w:rPr>
          <w:rFonts w:asciiTheme="minorHAnsi" w:hAnsiTheme="minorHAnsi" w:cstheme="minorHAnsi"/>
          <w:spacing w:val="-1"/>
        </w:rPr>
        <w:t>o</w:t>
      </w:r>
      <w:r w:rsidRPr="0085747E">
        <w:rPr>
          <w:rFonts w:asciiTheme="minorHAnsi" w:hAnsiTheme="minorHAnsi" w:cstheme="minorHAnsi"/>
        </w:rPr>
        <w:t>n</w:t>
      </w:r>
      <w:r w:rsidRPr="0085747E">
        <w:rPr>
          <w:rFonts w:asciiTheme="minorHAnsi" w:hAnsiTheme="minorHAnsi" w:cstheme="minorHAnsi"/>
          <w:spacing w:val="-17"/>
        </w:rPr>
        <w:t xml:space="preserve"> </w:t>
      </w:r>
      <w:r w:rsidRPr="0085747E">
        <w:rPr>
          <w:rFonts w:asciiTheme="minorHAnsi" w:hAnsiTheme="minorHAnsi" w:cstheme="minorHAnsi"/>
        </w:rPr>
        <w:t>wi</w:t>
      </w:r>
      <w:r w:rsidRPr="0085747E">
        <w:rPr>
          <w:rFonts w:asciiTheme="minorHAnsi" w:hAnsiTheme="minorHAnsi" w:cstheme="minorHAnsi"/>
          <w:spacing w:val="1"/>
        </w:rPr>
        <w:t>t</w:t>
      </w:r>
      <w:r w:rsidRPr="0085747E">
        <w:rPr>
          <w:rFonts w:asciiTheme="minorHAnsi" w:hAnsiTheme="minorHAnsi" w:cstheme="minorHAnsi"/>
        </w:rPr>
        <w:t>h</w:t>
      </w:r>
      <w:r w:rsidRPr="0085747E">
        <w:rPr>
          <w:rFonts w:asciiTheme="minorHAnsi" w:hAnsiTheme="minorHAnsi" w:cstheme="minorHAnsi"/>
          <w:spacing w:val="-6"/>
        </w:rPr>
        <w:t xml:space="preserve"> </w:t>
      </w:r>
      <w:r w:rsidRPr="0085747E">
        <w:rPr>
          <w:rFonts w:asciiTheme="minorHAnsi" w:hAnsiTheme="minorHAnsi" w:cstheme="minorHAnsi"/>
          <w:spacing w:val="2"/>
        </w:rPr>
        <w:t>p</w:t>
      </w:r>
      <w:r w:rsidRPr="0085747E">
        <w:rPr>
          <w:rFonts w:asciiTheme="minorHAnsi" w:hAnsiTheme="minorHAnsi" w:cstheme="minorHAnsi"/>
          <w:spacing w:val="-1"/>
        </w:rPr>
        <w:t>e</w:t>
      </w:r>
      <w:r w:rsidRPr="0085747E">
        <w:rPr>
          <w:rFonts w:asciiTheme="minorHAnsi" w:hAnsiTheme="minorHAnsi" w:cstheme="minorHAnsi"/>
          <w:spacing w:val="1"/>
        </w:rPr>
        <w:t>o</w:t>
      </w:r>
      <w:r w:rsidRPr="0085747E">
        <w:rPr>
          <w:rFonts w:asciiTheme="minorHAnsi" w:hAnsiTheme="minorHAnsi" w:cstheme="minorHAnsi"/>
          <w:spacing w:val="-1"/>
        </w:rPr>
        <w:t>p</w:t>
      </w:r>
      <w:r w:rsidRPr="0085747E">
        <w:rPr>
          <w:rFonts w:asciiTheme="minorHAnsi" w:hAnsiTheme="minorHAnsi" w:cstheme="minorHAnsi"/>
          <w:spacing w:val="2"/>
        </w:rPr>
        <w:t>l</w:t>
      </w:r>
      <w:r w:rsidRPr="0085747E">
        <w:rPr>
          <w:rFonts w:asciiTheme="minorHAnsi" w:hAnsiTheme="minorHAnsi" w:cstheme="minorHAnsi"/>
        </w:rPr>
        <w:t>e</w:t>
      </w:r>
      <w:r w:rsidRPr="0085747E">
        <w:rPr>
          <w:rFonts w:asciiTheme="minorHAnsi" w:hAnsiTheme="minorHAnsi" w:cstheme="minorHAnsi"/>
          <w:spacing w:val="-6"/>
        </w:rPr>
        <w:t xml:space="preserve"> </w:t>
      </w:r>
      <w:r w:rsidRPr="0085747E">
        <w:rPr>
          <w:rFonts w:asciiTheme="minorHAnsi" w:hAnsiTheme="minorHAnsi" w:cstheme="minorHAnsi"/>
          <w:spacing w:val="-1"/>
        </w:rPr>
        <w:t>u</w:t>
      </w:r>
      <w:r w:rsidRPr="0085747E">
        <w:rPr>
          <w:rFonts w:asciiTheme="minorHAnsi" w:hAnsiTheme="minorHAnsi" w:cstheme="minorHAnsi"/>
          <w:spacing w:val="2"/>
        </w:rPr>
        <w:t>n</w:t>
      </w:r>
      <w:r w:rsidRPr="0085747E">
        <w:rPr>
          <w:rFonts w:asciiTheme="minorHAnsi" w:hAnsiTheme="minorHAnsi" w:cstheme="minorHAnsi"/>
          <w:spacing w:val="-1"/>
        </w:rPr>
        <w:t>de</w:t>
      </w:r>
      <w:r w:rsidRPr="0085747E">
        <w:rPr>
          <w:rFonts w:asciiTheme="minorHAnsi" w:hAnsiTheme="minorHAnsi" w:cstheme="minorHAnsi"/>
        </w:rPr>
        <w:t>r</w:t>
      </w:r>
      <w:r w:rsidRPr="0085747E">
        <w:rPr>
          <w:rFonts w:asciiTheme="minorHAnsi" w:hAnsiTheme="minorHAnsi" w:cstheme="minorHAnsi"/>
          <w:spacing w:val="-7"/>
        </w:rPr>
        <w:t xml:space="preserve"> </w:t>
      </w:r>
      <w:r w:rsidRPr="0085747E">
        <w:rPr>
          <w:rFonts w:asciiTheme="minorHAnsi" w:hAnsiTheme="minorHAnsi" w:cstheme="minorHAnsi"/>
        </w:rPr>
        <w:t>18</w:t>
      </w:r>
      <w:bookmarkEnd w:id="2"/>
    </w:p>
    <w:p w14:paraId="325BB572" w14:textId="26099BCA" w:rsidR="006531DA" w:rsidRPr="0085747E" w:rsidRDefault="006531DA" w:rsidP="006531DA">
      <w:pPr>
        <w:spacing w:before="1"/>
        <w:ind w:right="102"/>
        <w:rPr>
          <w:rFonts w:asciiTheme="minorHAnsi" w:eastAsia="Calibri" w:hAnsiTheme="minorHAnsi" w:cstheme="minorHAnsi"/>
          <w:sz w:val="24"/>
          <w:szCs w:val="24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 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are 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all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6531DA">
        <w:rPr>
          <w:rFonts w:asciiTheme="minorHAnsi" w:eastAsia="Calibri" w:hAnsiTheme="minorHAnsi" w:cstheme="minorHAnsi"/>
          <w:sz w:val="22"/>
          <w:szCs w:val="22"/>
        </w:rPr>
        <w:t>e 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en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ones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  <w:r w:rsidRPr="006531DA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on 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of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ild</w:t>
      </w:r>
      <w:r w:rsidRPr="006531D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ex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i.e.,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s,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lar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rai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sess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6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  <w:r w:rsidRPr="006531DA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can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veyed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z w:val="22"/>
          <w:szCs w:val="22"/>
        </w:rPr>
        <w:t>h vari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ou</w:t>
      </w:r>
      <w:r w:rsidRPr="006531DA">
        <w:rPr>
          <w:rFonts w:asciiTheme="minorHAnsi" w:eastAsia="Calibri" w:hAnsiTheme="minorHAnsi" w:cstheme="minorHAnsi"/>
          <w:sz w:val="22"/>
          <w:szCs w:val="22"/>
        </w:rPr>
        <w:t>s 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–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ss 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mm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gr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up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 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 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eci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ic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ed 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ly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85747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34C94FC" w14:textId="77777777" w:rsidR="006531DA" w:rsidRPr="0085747E" w:rsidRDefault="006531DA" w:rsidP="006531DA">
      <w:pPr>
        <w:spacing w:before="13" w:line="280" w:lineRule="exact"/>
        <w:rPr>
          <w:rFonts w:asciiTheme="minorHAnsi" w:hAnsiTheme="minorHAnsi" w:cstheme="minorHAnsi"/>
          <w:sz w:val="28"/>
          <w:szCs w:val="28"/>
        </w:rPr>
      </w:pPr>
    </w:p>
    <w:p w14:paraId="2BFC2E5C" w14:textId="77777777" w:rsidR="006531DA" w:rsidRPr="006531DA" w:rsidRDefault="006531DA" w:rsidP="006531DA">
      <w:pPr>
        <w:ind w:right="330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y 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iga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ed</w:t>
      </w:r>
      <w:r w:rsidRPr="006531DA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048B5CB7" w14:textId="77777777" w:rsidR="006531DA" w:rsidRPr="006531DA" w:rsidRDefault="006531DA" w:rsidP="006531DA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71708210" w14:textId="4DF83384" w:rsidR="006531DA" w:rsidRPr="006531DA" w:rsidRDefault="006531DA" w:rsidP="006531DA">
      <w:pPr>
        <w:ind w:right="174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ilst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logy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z w:val="22"/>
          <w:szCs w:val="22"/>
        </w:rPr>
        <w:t>,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ost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-effective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mass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also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ecog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 co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act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ay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to </w:t>
      </w:r>
      <w:r w:rsidRPr="006531DA">
        <w:rPr>
          <w:rFonts w:asciiTheme="minorHAnsi" w:eastAsia="Calibri" w:hAnsiTheme="minorHAnsi" w:cstheme="minorHAnsi"/>
          <w:sz w:val="22"/>
          <w:szCs w:val="22"/>
        </w:rPr>
        <w:t>misi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on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x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loi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,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ases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7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sed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ss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ari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le.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ub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rage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secu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ion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043A98C0" w14:textId="77777777" w:rsidR="006531DA" w:rsidRPr="0085747E" w:rsidRDefault="006531DA" w:rsidP="006531DA">
      <w:pPr>
        <w:spacing w:before="10" w:line="180" w:lineRule="exact"/>
        <w:rPr>
          <w:rFonts w:asciiTheme="minorHAnsi" w:hAnsiTheme="minorHAnsi" w:cstheme="minorHAnsi"/>
          <w:sz w:val="19"/>
          <w:szCs w:val="19"/>
        </w:rPr>
      </w:pPr>
    </w:p>
    <w:p w14:paraId="5702B7D1" w14:textId="77777777" w:rsidR="006531DA" w:rsidRPr="0085747E" w:rsidRDefault="006531DA" w:rsidP="006531DA">
      <w:pPr>
        <w:pStyle w:val="Heading2"/>
        <w:rPr>
          <w:rFonts w:asciiTheme="minorHAnsi" w:hAnsiTheme="minorHAnsi" w:cstheme="minorHAnsi"/>
        </w:rPr>
      </w:pPr>
      <w:bookmarkStart w:id="3" w:name="_Toc535838028"/>
      <w:r w:rsidRPr="0085747E">
        <w:rPr>
          <w:rFonts w:asciiTheme="minorHAnsi" w:hAnsiTheme="minorHAnsi" w:cstheme="minorHAnsi"/>
        </w:rPr>
        <w:t>T</w:t>
      </w:r>
      <w:r w:rsidRPr="0085747E">
        <w:rPr>
          <w:rFonts w:asciiTheme="minorHAnsi" w:hAnsiTheme="minorHAnsi" w:cstheme="minorHAnsi"/>
          <w:spacing w:val="-1"/>
        </w:rPr>
        <w:t>y</w:t>
      </w:r>
      <w:r w:rsidRPr="0085747E">
        <w:rPr>
          <w:rFonts w:asciiTheme="minorHAnsi" w:hAnsiTheme="minorHAnsi" w:cstheme="minorHAnsi"/>
          <w:spacing w:val="1"/>
        </w:rPr>
        <w:t>p</w:t>
      </w:r>
      <w:r w:rsidRPr="0085747E">
        <w:rPr>
          <w:rFonts w:asciiTheme="minorHAnsi" w:hAnsiTheme="minorHAnsi" w:cstheme="minorHAnsi"/>
          <w:spacing w:val="-1"/>
        </w:rPr>
        <w:t>e</w:t>
      </w:r>
      <w:r w:rsidRPr="0085747E">
        <w:rPr>
          <w:rFonts w:asciiTheme="minorHAnsi" w:hAnsiTheme="minorHAnsi" w:cstheme="minorHAnsi"/>
        </w:rPr>
        <w:t>s</w:t>
      </w:r>
      <w:r w:rsidRPr="0085747E">
        <w:rPr>
          <w:rFonts w:asciiTheme="minorHAnsi" w:hAnsiTheme="minorHAnsi" w:cstheme="minorHAnsi"/>
          <w:spacing w:val="-6"/>
        </w:rPr>
        <w:t xml:space="preserve"> </w:t>
      </w:r>
      <w:r w:rsidRPr="0085747E">
        <w:rPr>
          <w:rFonts w:asciiTheme="minorHAnsi" w:hAnsiTheme="minorHAnsi" w:cstheme="minorHAnsi"/>
          <w:spacing w:val="1"/>
        </w:rPr>
        <w:t>o</w:t>
      </w:r>
      <w:r w:rsidRPr="0085747E">
        <w:rPr>
          <w:rFonts w:asciiTheme="minorHAnsi" w:hAnsiTheme="minorHAnsi" w:cstheme="minorHAnsi"/>
        </w:rPr>
        <w:t>f</w:t>
      </w:r>
      <w:r w:rsidRPr="0085747E">
        <w:rPr>
          <w:rFonts w:asciiTheme="minorHAnsi" w:hAnsiTheme="minorHAnsi" w:cstheme="minorHAnsi"/>
          <w:spacing w:val="-2"/>
        </w:rPr>
        <w:t xml:space="preserve"> </w:t>
      </w:r>
      <w:r w:rsidRPr="0085747E">
        <w:rPr>
          <w:rFonts w:asciiTheme="minorHAnsi" w:hAnsiTheme="minorHAnsi" w:cstheme="minorHAnsi"/>
        </w:rPr>
        <w:t>C</w:t>
      </w:r>
      <w:r w:rsidRPr="0085747E">
        <w:rPr>
          <w:rFonts w:asciiTheme="minorHAnsi" w:hAnsiTheme="minorHAnsi" w:cstheme="minorHAnsi"/>
          <w:spacing w:val="1"/>
        </w:rPr>
        <w:t>o</w:t>
      </w:r>
      <w:r w:rsidRPr="0085747E">
        <w:rPr>
          <w:rFonts w:asciiTheme="minorHAnsi" w:hAnsiTheme="minorHAnsi" w:cstheme="minorHAnsi"/>
        </w:rPr>
        <w:t>m</w:t>
      </w:r>
      <w:r w:rsidRPr="0085747E">
        <w:rPr>
          <w:rFonts w:asciiTheme="minorHAnsi" w:hAnsiTheme="minorHAnsi" w:cstheme="minorHAnsi"/>
          <w:spacing w:val="1"/>
        </w:rPr>
        <w:t>m</w:t>
      </w:r>
      <w:r w:rsidRPr="0085747E">
        <w:rPr>
          <w:rFonts w:asciiTheme="minorHAnsi" w:hAnsiTheme="minorHAnsi" w:cstheme="minorHAnsi"/>
          <w:spacing w:val="-1"/>
        </w:rPr>
        <w:t>u</w:t>
      </w:r>
      <w:r w:rsidRPr="0085747E">
        <w:rPr>
          <w:rFonts w:asciiTheme="minorHAnsi" w:hAnsiTheme="minorHAnsi" w:cstheme="minorHAnsi"/>
        </w:rPr>
        <w:t>ni</w:t>
      </w:r>
      <w:r w:rsidRPr="0085747E">
        <w:rPr>
          <w:rFonts w:asciiTheme="minorHAnsi" w:hAnsiTheme="minorHAnsi" w:cstheme="minorHAnsi"/>
          <w:spacing w:val="3"/>
        </w:rPr>
        <w:t>c</w:t>
      </w:r>
      <w:r w:rsidRPr="0085747E">
        <w:rPr>
          <w:rFonts w:asciiTheme="minorHAnsi" w:hAnsiTheme="minorHAnsi" w:cstheme="minorHAnsi"/>
        </w:rPr>
        <w:t>ation</w:t>
      </w:r>
      <w:r w:rsidRPr="0085747E">
        <w:rPr>
          <w:rFonts w:asciiTheme="minorHAnsi" w:hAnsiTheme="minorHAnsi" w:cstheme="minorHAnsi"/>
          <w:spacing w:val="-19"/>
        </w:rPr>
        <w:t xml:space="preserve"> </w:t>
      </w:r>
      <w:r w:rsidRPr="0085747E">
        <w:rPr>
          <w:rFonts w:asciiTheme="minorHAnsi" w:hAnsiTheme="minorHAnsi" w:cstheme="minorHAnsi"/>
        </w:rPr>
        <w:t>avail</w:t>
      </w:r>
      <w:r w:rsidRPr="0085747E">
        <w:rPr>
          <w:rFonts w:asciiTheme="minorHAnsi" w:hAnsiTheme="minorHAnsi" w:cstheme="minorHAnsi"/>
          <w:spacing w:val="2"/>
        </w:rPr>
        <w:t>a</w:t>
      </w:r>
      <w:r w:rsidRPr="0085747E">
        <w:rPr>
          <w:rFonts w:asciiTheme="minorHAnsi" w:hAnsiTheme="minorHAnsi" w:cstheme="minorHAnsi"/>
        </w:rPr>
        <w:t>ble</w:t>
      </w:r>
      <w:bookmarkEnd w:id="3"/>
    </w:p>
    <w:p w14:paraId="1E52C45D" w14:textId="0AC023C9" w:rsidR="006531DA" w:rsidRPr="006531DA" w:rsidRDefault="006531DA" w:rsidP="006531DA">
      <w:pPr>
        <w:spacing w:line="280" w:lineRule="exact"/>
        <w:rPr>
          <w:rFonts w:asciiTheme="minorHAnsi" w:eastAsia="Calibri" w:hAnsiTheme="minorHAnsi" w:cstheme="minorHAnsi"/>
          <w:spacing w:val="1"/>
          <w:sz w:val="22"/>
          <w:szCs w:val="22"/>
        </w:rPr>
      </w:pPr>
      <w:r w:rsidRPr="006531D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ub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v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va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ie</w:t>
      </w:r>
      <w:r w:rsidRPr="006531D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of com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mun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pt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vaila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le,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ey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er</w:t>
      </w:r>
      <w:r w:rsidRPr="006531D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position w:val="1"/>
          <w:sz w:val="22"/>
          <w:szCs w:val="22"/>
        </w:rPr>
        <w:t>ost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eth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od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s.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</w:p>
    <w:p w14:paraId="6843EBCA" w14:textId="77777777" w:rsidR="006531DA" w:rsidRPr="006531DA" w:rsidRDefault="006531DA" w:rsidP="006531DA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10B99394" w14:textId="77777777" w:rsidR="006531DA" w:rsidRPr="006531DA" w:rsidRDefault="006531DA" w:rsidP="006531DA">
      <w:pPr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/p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ol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3A5F5D86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st</w:t>
      </w:r>
    </w:p>
    <w:p w14:paraId="77939F77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Em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il</w:t>
      </w:r>
    </w:p>
    <w:p w14:paraId="75598480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ile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one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ext</w:t>
      </w:r>
    </w:p>
    <w:p w14:paraId="063D0E7A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In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et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social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</w:p>
    <w:p w14:paraId="6F61080E" w14:textId="77777777" w:rsidR="006531DA" w:rsidRPr="0085747E" w:rsidRDefault="006531DA" w:rsidP="006531DA">
      <w:pPr>
        <w:spacing w:before="13" w:line="280" w:lineRule="exact"/>
        <w:rPr>
          <w:rFonts w:asciiTheme="minorHAnsi" w:hAnsiTheme="minorHAnsi" w:cstheme="minorHAnsi"/>
          <w:sz w:val="28"/>
          <w:szCs w:val="28"/>
        </w:rPr>
      </w:pPr>
    </w:p>
    <w:p w14:paraId="787EE197" w14:textId="2A45EF55" w:rsidR="006531DA" w:rsidRDefault="006531DA" w:rsidP="006531DA">
      <w:pPr>
        <w:rPr>
          <w:rFonts w:asciiTheme="minorHAnsi" w:eastAsia="Calibri" w:hAnsiTheme="minorHAnsi" w:cstheme="minorHAnsi"/>
          <w:bCs/>
          <w:sz w:val="24"/>
          <w:szCs w:val="24"/>
        </w:rPr>
      </w:pPr>
      <w:r w:rsidRPr="006531DA">
        <w:rPr>
          <w:rFonts w:asciiTheme="minorHAnsi" w:eastAsia="Calibri" w:hAnsiTheme="minorHAnsi" w:cstheme="minorHAnsi"/>
          <w:bCs/>
          <w:sz w:val="24"/>
          <w:szCs w:val="24"/>
        </w:rPr>
        <w:t xml:space="preserve">Further Information Available here:  </w:t>
      </w:r>
      <w:hyperlink r:id="rId7" w:history="1">
        <w:r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Sport Ireland Safeguarding Guidance</w:t>
        </w:r>
      </w:hyperlink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7D4487EF" w14:textId="491FD0B6" w:rsidR="006531DA" w:rsidRDefault="006531DA" w:rsidP="006531DA">
      <w:pPr>
        <w:rPr>
          <w:rFonts w:asciiTheme="minorHAnsi" w:eastAsia="Calibri" w:hAnsiTheme="minorHAnsi" w:cstheme="minorHAnsi"/>
          <w:bCs/>
          <w:sz w:val="24"/>
          <w:szCs w:val="24"/>
        </w:rPr>
      </w:pPr>
    </w:p>
    <w:p w14:paraId="6496BDBE" w14:textId="77777777" w:rsidR="006531DA" w:rsidRPr="006531DA" w:rsidRDefault="006531DA" w:rsidP="006531DA">
      <w:pPr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6A15C43" w14:textId="77777777" w:rsidR="006531DA" w:rsidRPr="0085747E" w:rsidRDefault="006531DA" w:rsidP="006531DA">
      <w:pPr>
        <w:pStyle w:val="Heading2"/>
        <w:rPr>
          <w:rFonts w:asciiTheme="minorHAnsi" w:hAnsiTheme="minorHAnsi" w:cstheme="minorHAnsi"/>
        </w:rPr>
      </w:pPr>
      <w:bookmarkStart w:id="4" w:name="_Toc535838029"/>
      <w:r w:rsidRPr="0085747E">
        <w:rPr>
          <w:rFonts w:asciiTheme="minorHAnsi" w:hAnsiTheme="minorHAnsi" w:cstheme="minorHAnsi"/>
          <w:color w:val="365F91"/>
        </w:rPr>
        <w:lastRenderedPageBreak/>
        <w:t>Phot</w:t>
      </w:r>
      <w:r w:rsidRPr="0085747E">
        <w:rPr>
          <w:rFonts w:asciiTheme="minorHAnsi" w:hAnsiTheme="minorHAnsi" w:cstheme="minorHAnsi"/>
          <w:color w:val="365F91"/>
          <w:spacing w:val="-2"/>
        </w:rPr>
        <w:t>o</w:t>
      </w:r>
      <w:r w:rsidRPr="0085747E">
        <w:rPr>
          <w:rFonts w:asciiTheme="minorHAnsi" w:hAnsiTheme="minorHAnsi" w:cstheme="minorHAnsi"/>
          <w:color w:val="365F91"/>
        </w:rPr>
        <w:t>gr</w:t>
      </w:r>
      <w:r w:rsidRPr="0085747E">
        <w:rPr>
          <w:rFonts w:asciiTheme="minorHAnsi" w:hAnsiTheme="minorHAnsi" w:cstheme="minorHAnsi"/>
          <w:color w:val="365F91"/>
          <w:spacing w:val="-1"/>
        </w:rPr>
        <w:t>a</w:t>
      </w:r>
      <w:r w:rsidRPr="0085747E">
        <w:rPr>
          <w:rFonts w:asciiTheme="minorHAnsi" w:hAnsiTheme="minorHAnsi" w:cstheme="minorHAnsi"/>
          <w:color w:val="365F91"/>
        </w:rPr>
        <w:t>phy</w:t>
      </w:r>
      <w:r w:rsidRPr="0085747E">
        <w:rPr>
          <w:rFonts w:asciiTheme="minorHAnsi" w:hAnsiTheme="minorHAnsi" w:cstheme="minorHAnsi"/>
          <w:color w:val="365F91"/>
          <w:spacing w:val="-1"/>
        </w:rPr>
        <w:t xml:space="preserve"> a</w:t>
      </w:r>
      <w:r w:rsidRPr="0085747E">
        <w:rPr>
          <w:rFonts w:asciiTheme="minorHAnsi" w:hAnsiTheme="minorHAnsi" w:cstheme="minorHAnsi"/>
          <w:color w:val="365F91"/>
        </w:rPr>
        <w:t>nd Med</w:t>
      </w:r>
      <w:r w:rsidRPr="0085747E">
        <w:rPr>
          <w:rFonts w:asciiTheme="minorHAnsi" w:hAnsiTheme="minorHAnsi" w:cstheme="minorHAnsi"/>
          <w:color w:val="365F91"/>
          <w:spacing w:val="-2"/>
        </w:rPr>
        <w:t>i</w:t>
      </w:r>
      <w:r w:rsidRPr="0085747E">
        <w:rPr>
          <w:rFonts w:asciiTheme="minorHAnsi" w:hAnsiTheme="minorHAnsi" w:cstheme="minorHAnsi"/>
          <w:color w:val="365F91"/>
        </w:rPr>
        <w:t>a</w:t>
      </w:r>
      <w:r w:rsidRPr="0085747E">
        <w:rPr>
          <w:rFonts w:asciiTheme="minorHAnsi" w:hAnsiTheme="minorHAnsi" w:cstheme="minorHAnsi"/>
          <w:color w:val="365F91"/>
          <w:spacing w:val="1"/>
        </w:rPr>
        <w:t xml:space="preserve"> i</w:t>
      </w:r>
      <w:r w:rsidRPr="0085747E">
        <w:rPr>
          <w:rFonts w:asciiTheme="minorHAnsi" w:hAnsiTheme="minorHAnsi" w:cstheme="minorHAnsi"/>
          <w:color w:val="365F91"/>
          <w:spacing w:val="-3"/>
        </w:rPr>
        <w:t>m</w:t>
      </w:r>
      <w:r w:rsidRPr="0085747E">
        <w:rPr>
          <w:rFonts w:asciiTheme="minorHAnsi" w:hAnsiTheme="minorHAnsi" w:cstheme="minorHAnsi"/>
          <w:color w:val="365F91"/>
          <w:spacing w:val="1"/>
        </w:rPr>
        <w:t>a</w:t>
      </w:r>
      <w:r w:rsidRPr="0085747E">
        <w:rPr>
          <w:rFonts w:asciiTheme="minorHAnsi" w:hAnsiTheme="minorHAnsi" w:cstheme="minorHAnsi"/>
          <w:color w:val="365F91"/>
        </w:rPr>
        <w:t>g</w:t>
      </w:r>
      <w:r w:rsidRPr="0085747E">
        <w:rPr>
          <w:rFonts w:asciiTheme="minorHAnsi" w:hAnsiTheme="minorHAnsi" w:cstheme="minorHAnsi"/>
          <w:color w:val="365F91"/>
          <w:spacing w:val="-2"/>
        </w:rPr>
        <w:t>e</w:t>
      </w:r>
      <w:r w:rsidRPr="0085747E">
        <w:rPr>
          <w:rFonts w:asciiTheme="minorHAnsi" w:hAnsiTheme="minorHAnsi" w:cstheme="minorHAnsi"/>
          <w:color w:val="365F91"/>
        </w:rPr>
        <w:t>s</w:t>
      </w:r>
      <w:bookmarkEnd w:id="4"/>
    </w:p>
    <w:p w14:paraId="675D3A4C" w14:textId="77777777" w:rsidR="006531DA" w:rsidRPr="006531DA" w:rsidRDefault="006531DA" w:rsidP="006531DA">
      <w:pPr>
        <w:ind w:right="165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ry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ly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ave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rig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imag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d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hu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ect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  <w:r w:rsidRPr="006531DA">
        <w:rPr>
          <w:rFonts w:asciiTheme="minorHAnsi" w:eastAsia="Calibri" w:hAnsiTheme="minorHAnsi" w:cstheme="minorHAnsi"/>
          <w:spacing w:val="5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v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t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ar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eo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E926C24" w14:textId="77777777" w:rsidR="006531DA" w:rsidRPr="0085747E" w:rsidRDefault="006531DA" w:rsidP="006531DA">
      <w:pPr>
        <w:spacing w:before="15" w:line="280" w:lineRule="exact"/>
        <w:rPr>
          <w:rFonts w:asciiTheme="minorHAnsi" w:hAnsiTheme="minorHAnsi" w:cstheme="minorHAnsi"/>
          <w:sz w:val="28"/>
          <w:szCs w:val="28"/>
        </w:rPr>
      </w:pPr>
    </w:p>
    <w:p w14:paraId="524BAEEB" w14:textId="77777777" w:rsidR="006531DA" w:rsidRPr="006531DA" w:rsidRDefault="006531DA" w:rsidP="006531DA">
      <w:pPr>
        <w:ind w:right="99"/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ar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ssion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q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ired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in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gr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otogr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6531DA">
        <w:rPr>
          <w:rFonts w:asciiTheme="minorHAnsi" w:eastAsia="Calibri" w:hAnsiTheme="minorHAnsi" w:cstheme="minorHAnsi"/>
          <w:sz w:val="22"/>
          <w:szCs w:val="22"/>
        </w:rPr>
        <w:t>s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6531DA">
        <w:rPr>
          <w:rFonts w:asciiTheme="minorHAnsi" w:eastAsia="Calibri" w:hAnsiTheme="minorHAnsi" w:cstheme="minorHAnsi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v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eo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age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en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ra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g,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on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s. </w:t>
      </w:r>
      <w:r w:rsidRPr="006531DA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ave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opt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olicy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al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events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ies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at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ei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g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may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ilm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s 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ld 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y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6531DA">
        <w:rPr>
          <w:rFonts w:asciiTheme="minorHAnsi" w:eastAsia="Calibri" w:hAnsiTheme="minorHAnsi" w:cstheme="minorHAnsi"/>
          <w:sz w:val="22"/>
          <w:szCs w:val="22"/>
        </w:rPr>
        <w:t>le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are 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are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olicy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mission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ld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em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ip 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gi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ra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C82415E" w14:textId="77777777" w:rsidR="006531DA" w:rsidRPr="0085747E" w:rsidRDefault="006531DA" w:rsidP="006531DA">
      <w:pPr>
        <w:spacing w:before="13" w:line="280" w:lineRule="exact"/>
        <w:rPr>
          <w:rFonts w:asciiTheme="minorHAnsi" w:hAnsiTheme="minorHAnsi" w:cstheme="minorHAnsi"/>
          <w:sz w:val="28"/>
          <w:szCs w:val="28"/>
        </w:rPr>
      </w:pPr>
    </w:p>
    <w:p w14:paraId="6C127E60" w14:textId="77777777" w:rsidR="006531DA" w:rsidRPr="0085747E" w:rsidRDefault="006531DA" w:rsidP="006531DA">
      <w:pPr>
        <w:ind w:right="72"/>
        <w:rPr>
          <w:rFonts w:asciiTheme="minorHAnsi" w:eastAsia="Calibri" w:hAnsiTheme="minorHAnsi" w:cstheme="minorHAnsi"/>
          <w:sz w:val="24"/>
          <w:szCs w:val="24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It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z w:val="22"/>
          <w:szCs w:val="22"/>
        </w:rPr>
        <w:t>li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 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son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imag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of young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gist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so</w:t>
      </w:r>
      <w:r w:rsidRPr="0085747E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49C5FEB" w14:textId="77777777" w:rsidR="006531DA" w:rsidRPr="0085747E" w:rsidRDefault="006531DA" w:rsidP="006531DA">
      <w:pPr>
        <w:spacing w:before="13" w:line="280" w:lineRule="exact"/>
        <w:rPr>
          <w:rFonts w:asciiTheme="minorHAnsi" w:hAnsiTheme="minorHAnsi" w:cstheme="minorHAnsi"/>
          <w:sz w:val="28"/>
          <w:szCs w:val="28"/>
        </w:rPr>
      </w:pPr>
    </w:p>
    <w:p w14:paraId="7E186CDF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du</w:t>
      </w:r>
      <w:r w:rsidRPr="006531DA">
        <w:rPr>
          <w:rFonts w:asciiTheme="minorHAnsi" w:eastAsia="Calibri" w:hAnsiTheme="minorHAnsi" w:cstheme="minorHAnsi"/>
          <w:sz w:val="22"/>
          <w:szCs w:val="22"/>
        </w:rPr>
        <w:t>re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6531DA">
        <w:rPr>
          <w:rFonts w:asciiTheme="minorHAnsi" w:eastAsia="Calibri" w:hAnsiTheme="minorHAnsi" w:cstheme="minorHAnsi"/>
          <w:sz w:val="22"/>
          <w:szCs w:val="22"/>
        </w:rPr>
        <w:t>ont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oll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w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g:</w:t>
      </w:r>
    </w:p>
    <w:p w14:paraId="0A159130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nn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un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b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ma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Ev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786FA0BF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Regist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n/</w:t>
      </w:r>
      <w:r w:rsidRPr="006531DA">
        <w:rPr>
          <w:rFonts w:asciiTheme="minorHAnsi" w:eastAsia="Calibri" w:hAnsiTheme="minorHAnsi" w:cstheme="minorHAnsi"/>
          <w:sz w:val="22"/>
          <w:szCs w:val="22"/>
        </w:rPr>
        <w:t>Ac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ocess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ev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nt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ra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</w:p>
    <w:p w14:paraId="6D76B612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ria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ph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7E33C5F3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of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imag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I, c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6531DA">
        <w:rPr>
          <w:rFonts w:asciiTheme="minorHAnsi" w:eastAsia="Calibri" w:hAnsiTheme="minorHAnsi" w:cstheme="minorHAnsi"/>
          <w:sz w:val="22"/>
          <w:szCs w:val="22"/>
        </w:rPr>
        <w:t>b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ia</w:t>
      </w:r>
    </w:p>
    <w:p w14:paraId="233DED65" w14:textId="77777777" w:rsidR="006531DA" w:rsidRP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/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ilmi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g/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pu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z w:val="22"/>
          <w:szCs w:val="22"/>
        </w:rPr>
        <w:t>es</w:t>
      </w:r>
    </w:p>
    <w:p w14:paraId="19C907BF" w14:textId="20A3A9EA" w:rsid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  <w:r w:rsidRPr="006531DA">
        <w:rPr>
          <w:rFonts w:asciiTheme="minorHAnsi" w:eastAsia="Calibri" w:hAnsiTheme="minorHAnsi" w:cstheme="minorHAnsi"/>
          <w:sz w:val="22"/>
          <w:szCs w:val="22"/>
        </w:rPr>
        <w:t>Sa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6531DA">
        <w:rPr>
          <w:rFonts w:asciiTheme="minorHAnsi" w:eastAsia="Calibri" w:hAnsiTheme="minorHAnsi" w:cstheme="minorHAnsi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6531DA">
        <w:rPr>
          <w:rFonts w:asciiTheme="minorHAnsi" w:eastAsia="Calibri" w:hAnsiTheme="minorHAnsi" w:cstheme="minorHAnsi"/>
          <w:sz w:val="22"/>
          <w:szCs w:val="22"/>
        </w:rPr>
        <w:t>age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d/</w:t>
      </w:r>
      <w:r w:rsidRPr="006531DA">
        <w:rPr>
          <w:rFonts w:asciiTheme="minorHAnsi" w:eastAsia="Calibri" w:hAnsiTheme="minorHAnsi" w:cstheme="minorHAnsi"/>
          <w:sz w:val="22"/>
          <w:szCs w:val="22"/>
        </w:rPr>
        <w:t>or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pacing w:val="3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z w:val="22"/>
          <w:szCs w:val="22"/>
        </w:rPr>
        <w:t>i</w:t>
      </w:r>
      <w:r w:rsidRPr="006531DA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z w:val="22"/>
          <w:szCs w:val="22"/>
        </w:rPr>
        <w:t>osal</w:t>
      </w:r>
      <w:r w:rsidRPr="006531D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 xml:space="preserve">of 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h</w:t>
      </w:r>
      <w:r w:rsidRPr="006531DA">
        <w:rPr>
          <w:rFonts w:asciiTheme="minorHAnsi" w:eastAsia="Calibri" w:hAnsiTheme="minorHAnsi" w:cstheme="minorHAnsi"/>
          <w:sz w:val="22"/>
          <w:szCs w:val="22"/>
        </w:rPr>
        <w:t>otographic im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z w:val="22"/>
          <w:szCs w:val="22"/>
        </w:rPr>
        <w:t>ges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a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531DA">
        <w:rPr>
          <w:rFonts w:asciiTheme="minorHAnsi" w:eastAsia="Calibri" w:hAnsiTheme="minorHAnsi" w:cstheme="minorHAnsi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6531DA">
        <w:rPr>
          <w:rFonts w:asciiTheme="minorHAnsi" w:eastAsia="Calibri" w:hAnsiTheme="minorHAnsi" w:cstheme="minorHAnsi"/>
          <w:sz w:val="22"/>
          <w:szCs w:val="22"/>
        </w:rPr>
        <w:t>vi</w:t>
      </w:r>
      <w:r w:rsidRPr="006531D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6531D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531DA">
        <w:rPr>
          <w:rFonts w:asciiTheme="minorHAnsi" w:eastAsia="Calibri" w:hAnsiTheme="minorHAnsi" w:cstheme="minorHAnsi"/>
          <w:sz w:val="22"/>
          <w:szCs w:val="22"/>
        </w:rPr>
        <w:t>o</w:t>
      </w:r>
    </w:p>
    <w:p w14:paraId="41BA382B" w14:textId="2009B260" w:rsid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</w:p>
    <w:p w14:paraId="16DA52C4" w14:textId="77777777" w:rsidR="006531DA" w:rsidRDefault="006531DA" w:rsidP="006531DA">
      <w:pPr>
        <w:rPr>
          <w:rFonts w:asciiTheme="minorHAnsi" w:eastAsia="Calibri" w:hAnsiTheme="minorHAnsi" w:cstheme="minorHAnsi"/>
          <w:bCs/>
          <w:sz w:val="24"/>
          <w:szCs w:val="24"/>
        </w:rPr>
      </w:pPr>
      <w:r w:rsidRPr="006531DA">
        <w:rPr>
          <w:rFonts w:asciiTheme="minorHAnsi" w:eastAsia="Calibri" w:hAnsiTheme="minorHAnsi" w:cstheme="minorHAnsi"/>
          <w:bCs/>
          <w:sz w:val="24"/>
          <w:szCs w:val="24"/>
        </w:rPr>
        <w:t xml:space="preserve">Further Information Available here:  </w:t>
      </w:r>
      <w:hyperlink r:id="rId8" w:history="1">
        <w:r>
          <w:rPr>
            <w:rStyle w:val="Hyperlink"/>
            <w:rFonts w:asciiTheme="minorHAnsi" w:eastAsia="Calibri" w:hAnsiTheme="minorHAnsi" w:cstheme="minorHAnsi"/>
            <w:bCs/>
            <w:sz w:val="24"/>
            <w:szCs w:val="24"/>
          </w:rPr>
          <w:t>Sport Ireland Safeguarding Guidance</w:t>
        </w:r>
      </w:hyperlink>
      <w:r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F0CBDCE" w14:textId="77777777" w:rsidR="006531DA" w:rsidRDefault="006531DA" w:rsidP="006531DA">
      <w:pPr>
        <w:rPr>
          <w:rFonts w:asciiTheme="minorHAnsi" w:eastAsia="Calibri" w:hAnsiTheme="minorHAnsi" w:cstheme="minorHAnsi"/>
          <w:sz w:val="22"/>
          <w:szCs w:val="22"/>
        </w:rPr>
      </w:pPr>
    </w:p>
    <w:p w14:paraId="4F1D71C8" w14:textId="77777777" w:rsidR="00980A58" w:rsidRDefault="00980A58"/>
    <w:sectPr w:rsidR="00980A58" w:rsidSect="005A5CE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2496" w14:textId="77777777" w:rsidR="006531DA" w:rsidRDefault="006531DA" w:rsidP="006531DA">
      <w:r>
        <w:separator/>
      </w:r>
    </w:p>
  </w:endnote>
  <w:endnote w:type="continuationSeparator" w:id="0">
    <w:p w14:paraId="1D8E79FB" w14:textId="77777777" w:rsidR="006531DA" w:rsidRDefault="006531DA" w:rsidP="0065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3FD3" w14:textId="2735653C" w:rsidR="005A5CEA" w:rsidRPr="005A5CEA" w:rsidRDefault="005A5CEA" w:rsidP="005A5CEA">
    <w:pPr>
      <w:pStyle w:val="Footer"/>
      <w:jc w:val="center"/>
      <w:rPr>
        <w:rFonts w:ascii="Bahnschrift" w:hAnsi="Bahnschrift"/>
      </w:rPr>
    </w:pPr>
    <w:r w:rsidRPr="005A5CEA">
      <w:rPr>
        <w:rFonts w:ascii="Bahnschrift" w:hAnsi="Bahnschrift"/>
      </w:rPr>
      <w:t>© Canoeing Ireland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861C" w14:textId="77777777" w:rsidR="006531DA" w:rsidRDefault="006531DA" w:rsidP="006531DA">
      <w:r>
        <w:separator/>
      </w:r>
    </w:p>
  </w:footnote>
  <w:footnote w:type="continuationSeparator" w:id="0">
    <w:p w14:paraId="23653E7D" w14:textId="77777777" w:rsidR="006531DA" w:rsidRDefault="006531DA" w:rsidP="0065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9D7" w14:textId="5FCF8155" w:rsidR="006531DA" w:rsidRDefault="006531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17392" wp14:editId="52C7A10F">
          <wp:simplePos x="0" y="0"/>
          <wp:positionH relativeFrom="margin">
            <wp:align>center</wp:align>
          </wp:positionH>
          <wp:positionV relativeFrom="paragraph">
            <wp:posOffset>-171146</wp:posOffset>
          </wp:positionV>
          <wp:extent cx="1963621" cy="40551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621" cy="405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F4B"/>
    <w:multiLevelType w:val="hybridMultilevel"/>
    <w:tmpl w:val="6590A4F6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AF5"/>
    <w:multiLevelType w:val="hybridMultilevel"/>
    <w:tmpl w:val="DA965220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3059"/>
    <w:multiLevelType w:val="hybridMultilevel"/>
    <w:tmpl w:val="019285BA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A0D"/>
    <w:multiLevelType w:val="hybridMultilevel"/>
    <w:tmpl w:val="FCCA6A90"/>
    <w:lvl w:ilvl="0" w:tplc="5BC28CB8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362E"/>
    <w:multiLevelType w:val="hybridMultilevel"/>
    <w:tmpl w:val="669497E8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C8E"/>
    <w:multiLevelType w:val="hybridMultilevel"/>
    <w:tmpl w:val="D9D2F7AE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624E"/>
    <w:multiLevelType w:val="hybridMultilevel"/>
    <w:tmpl w:val="0ECE6DC2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245"/>
    <w:multiLevelType w:val="hybridMultilevel"/>
    <w:tmpl w:val="178E04CE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293D"/>
    <w:multiLevelType w:val="hybridMultilevel"/>
    <w:tmpl w:val="9B9ADA62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46C8"/>
    <w:multiLevelType w:val="hybridMultilevel"/>
    <w:tmpl w:val="5BA8ACC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5B3B69"/>
    <w:multiLevelType w:val="hybridMultilevel"/>
    <w:tmpl w:val="C9B22704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56A2A"/>
    <w:multiLevelType w:val="hybridMultilevel"/>
    <w:tmpl w:val="32C8AF36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F2D22"/>
    <w:multiLevelType w:val="hybridMultilevel"/>
    <w:tmpl w:val="649E8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44E8"/>
    <w:multiLevelType w:val="hybridMultilevel"/>
    <w:tmpl w:val="7E48100A"/>
    <w:lvl w:ilvl="0" w:tplc="80D6153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76A1CA3"/>
    <w:multiLevelType w:val="hybridMultilevel"/>
    <w:tmpl w:val="A5C05A44"/>
    <w:lvl w:ilvl="0" w:tplc="E250A9B8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4E68"/>
    <w:multiLevelType w:val="hybridMultilevel"/>
    <w:tmpl w:val="84124E1A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94181"/>
    <w:multiLevelType w:val="hybridMultilevel"/>
    <w:tmpl w:val="5FC6B44A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26A13"/>
    <w:multiLevelType w:val="hybridMultilevel"/>
    <w:tmpl w:val="376814C2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4F80"/>
    <w:multiLevelType w:val="hybridMultilevel"/>
    <w:tmpl w:val="613248B4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601B"/>
    <w:multiLevelType w:val="hybridMultilevel"/>
    <w:tmpl w:val="48C66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427F"/>
    <w:multiLevelType w:val="hybridMultilevel"/>
    <w:tmpl w:val="7D048124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6DE"/>
    <w:multiLevelType w:val="hybridMultilevel"/>
    <w:tmpl w:val="CFBCD8A6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77C93"/>
    <w:multiLevelType w:val="hybridMultilevel"/>
    <w:tmpl w:val="783E6310"/>
    <w:lvl w:ilvl="0" w:tplc="60AC05D0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046D4"/>
    <w:multiLevelType w:val="hybridMultilevel"/>
    <w:tmpl w:val="EAEE2E00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73D92"/>
    <w:multiLevelType w:val="hybridMultilevel"/>
    <w:tmpl w:val="A4503B84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76467"/>
    <w:multiLevelType w:val="hybridMultilevel"/>
    <w:tmpl w:val="055CF520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250E"/>
    <w:multiLevelType w:val="hybridMultilevel"/>
    <w:tmpl w:val="7D327040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8D8"/>
    <w:multiLevelType w:val="hybridMultilevel"/>
    <w:tmpl w:val="8FF4196E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8328D"/>
    <w:multiLevelType w:val="multilevel"/>
    <w:tmpl w:val="02F2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4CF7569"/>
    <w:multiLevelType w:val="hybridMultilevel"/>
    <w:tmpl w:val="4E72D18C"/>
    <w:lvl w:ilvl="0" w:tplc="CEA4047C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179BA"/>
    <w:multiLevelType w:val="hybridMultilevel"/>
    <w:tmpl w:val="2A4E557E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B1BFD"/>
    <w:multiLevelType w:val="hybridMultilevel"/>
    <w:tmpl w:val="BE94D3E4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15FE"/>
    <w:multiLevelType w:val="hybridMultilevel"/>
    <w:tmpl w:val="E01892A0"/>
    <w:lvl w:ilvl="0" w:tplc="80D615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19"/>
  </w:num>
  <w:num w:numId="5">
    <w:abstractNumId w:val="18"/>
  </w:num>
  <w:num w:numId="6">
    <w:abstractNumId w:val="8"/>
  </w:num>
  <w:num w:numId="7">
    <w:abstractNumId w:val="30"/>
  </w:num>
  <w:num w:numId="8">
    <w:abstractNumId w:val="24"/>
  </w:num>
  <w:num w:numId="9">
    <w:abstractNumId w:val="22"/>
  </w:num>
  <w:num w:numId="10">
    <w:abstractNumId w:val="23"/>
  </w:num>
  <w:num w:numId="11">
    <w:abstractNumId w:val="32"/>
  </w:num>
  <w:num w:numId="12">
    <w:abstractNumId w:val="4"/>
  </w:num>
  <w:num w:numId="13">
    <w:abstractNumId w:val="3"/>
  </w:num>
  <w:num w:numId="14">
    <w:abstractNumId w:val="31"/>
  </w:num>
  <w:num w:numId="15">
    <w:abstractNumId w:val="14"/>
  </w:num>
  <w:num w:numId="16">
    <w:abstractNumId w:val="0"/>
  </w:num>
  <w:num w:numId="17">
    <w:abstractNumId w:val="29"/>
  </w:num>
  <w:num w:numId="18">
    <w:abstractNumId w:val="6"/>
  </w:num>
  <w:num w:numId="19">
    <w:abstractNumId w:val="1"/>
  </w:num>
  <w:num w:numId="20">
    <w:abstractNumId w:val="7"/>
  </w:num>
  <w:num w:numId="21">
    <w:abstractNumId w:val="20"/>
  </w:num>
  <w:num w:numId="22">
    <w:abstractNumId w:val="10"/>
  </w:num>
  <w:num w:numId="23">
    <w:abstractNumId w:val="15"/>
  </w:num>
  <w:num w:numId="24">
    <w:abstractNumId w:val="16"/>
  </w:num>
  <w:num w:numId="25">
    <w:abstractNumId w:val="25"/>
  </w:num>
  <w:num w:numId="26">
    <w:abstractNumId w:val="17"/>
  </w:num>
  <w:num w:numId="27">
    <w:abstractNumId w:val="27"/>
  </w:num>
  <w:num w:numId="28">
    <w:abstractNumId w:val="11"/>
  </w:num>
  <w:num w:numId="29">
    <w:abstractNumId w:val="21"/>
  </w:num>
  <w:num w:numId="30">
    <w:abstractNumId w:val="26"/>
  </w:num>
  <w:num w:numId="31">
    <w:abstractNumId w:val="13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DA"/>
    <w:rsid w:val="005A5CEA"/>
    <w:rsid w:val="006531DA"/>
    <w:rsid w:val="00980A58"/>
    <w:rsid w:val="00CF3FA9"/>
    <w:rsid w:val="00D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EA0AF"/>
  <w15:chartTrackingRefBased/>
  <w15:docId w15:val="{60832E72-7500-488F-9BBD-2D67A9D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DA"/>
    <w:pPr>
      <w:spacing w:before="98"/>
      <w:outlineLvl w:val="0"/>
    </w:pPr>
    <w:rPr>
      <w:rFonts w:ascii="Cambria" w:eastAsia="Cambria" w:hAnsi="Cambria" w:cs="Cambria"/>
      <w:b/>
      <w:color w:val="4F81BC"/>
      <w:sz w:val="52"/>
      <w:szCs w:val="2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31D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1D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D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D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31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D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D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D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DA"/>
    <w:rPr>
      <w:rFonts w:ascii="Cambria" w:eastAsia="Cambria" w:hAnsi="Cambria" w:cs="Cambria"/>
      <w:b/>
      <w:color w:val="4F81BC"/>
      <w:sz w:val="5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1DA"/>
    <w:rPr>
      <w:rFonts w:ascii="Cambria" w:eastAsia="Cambria" w:hAnsi="Cambria" w:cs="Cambria"/>
      <w:b/>
      <w:color w:val="4F81BC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531D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DA"/>
    <w:rPr>
      <w:rFonts w:eastAsiaTheme="minorEastAsia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DA"/>
    <w:rPr>
      <w:rFonts w:eastAsiaTheme="minorEastAsia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531D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DA"/>
    <w:rPr>
      <w:rFonts w:eastAsiaTheme="minorEastAsia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DA"/>
    <w:rPr>
      <w:rFonts w:eastAsiaTheme="minorEastAsia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DA"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3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531D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531D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531D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6531DA"/>
    <w:pPr>
      <w:spacing w:after="100"/>
    </w:pPr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6531DA"/>
    <w:rPr>
      <w:color w:val="0563C1" w:themeColor="hyperlink"/>
      <w:u w:val="single"/>
    </w:rPr>
  </w:style>
  <w:style w:type="paragraph" w:styleId="Title">
    <w:name w:val="Title"/>
    <w:basedOn w:val="TOCHeading"/>
    <w:next w:val="Normal"/>
    <w:link w:val="TitleChar"/>
    <w:uiPriority w:val="10"/>
    <w:qFormat/>
    <w:rsid w:val="006531DA"/>
    <w:rPr>
      <w:rFonts w:asciiTheme="minorHAnsi" w:hAnsiTheme="min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DA"/>
    <w:rPr>
      <w:rFonts w:eastAsiaTheme="majorEastAsia" w:cstheme="majorBidi"/>
      <w:color w:val="2F5496" w:themeColor="accent1" w:themeShade="BF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53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ireland.ie/sites/default/files/media/document/2021-10/safeguarding-guidanc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ireland.ie/sites/default/files/media/document/2021-10/safeguarding-guidance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Canoeing Ireland</dc:creator>
  <cp:keywords/>
  <dc:description/>
  <cp:lastModifiedBy>Press - Canoeing Ireland</cp:lastModifiedBy>
  <cp:revision>4</cp:revision>
  <dcterms:created xsi:type="dcterms:W3CDTF">2022-02-23T16:49:00Z</dcterms:created>
  <dcterms:modified xsi:type="dcterms:W3CDTF">2022-03-03T11:38:00Z</dcterms:modified>
</cp:coreProperties>
</file>