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46F5" w14:textId="77777777" w:rsidR="004A5E85" w:rsidRDefault="004A5E85" w:rsidP="00C31F56">
      <w:pPr>
        <w:jc w:val="center"/>
        <w:rPr>
          <w:rFonts w:ascii="Arial" w:hAnsi="Arial" w:cs="Arial"/>
          <w:b/>
        </w:rPr>
      </w:pPr>
    </w:p>
    <w:p w14:paraId="1F8C1194" w14:textId="3B7C8A40" w:rsidR="004A5E85" w:rsidRDefault="004A5E85" w:rsidP="00C31F56">
      <w:pPr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 wp14:anchorId="33D09856" wp14:editId="48BFADC5">
            <wp:extent cx="2541948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4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15CF" w14:textId="77777777" w:rsidR="004A5E85" w:rsidRDefault="004A5E85" w:rsidP="00C31F56">
      <w:pPr>
        <w:jc w:val="center"/>
        <w:rPr>
          <w:rFonts w:ascii="Arial" w:hAnsi="Arial" w:cs="Arial"/>
          <w:b/>
        </w:rPr>
      </w:pPr>
    </w:p>
    <w:p w14:paraId="01D08523" w14:textId="77777777" w:rsidR="004A5E85" w:rsidRPr="00026440" w:rsidRDefault="004A5E85" w:rsidP="00C31F56">
      <w:pPr>
        <w:jc w:val="center"/>
        <w:rPr>
          <w:rFonts w:asciiTheme="minorHAnsi" w:hAnsiTheme="minorHAnsi" w:cstheme="minorHAnsi"/>
          <w:b/>
        </w:rPr>
      </w:pPr>
    </w:p>
    <w:p w14:paraId="542D6A8A" w14:textId="1ED3F890" w:rsidR="00C31F56" w:rsidRPr="00026440" w:rsidRDefault="00104E89" w:rsidP="00C31F56">
      <w:pPr>
        <w:jc w:val="center"/>
        <w:rPr>
          <w:rFonts w:asciiTheme="minorHAnsi" w:hAnsiTheme="minorHAnsi" w:cstheme="minorHAnsi"/>
          <w:b/>
        </w:rPr>
      </w:pPr>
      <w:r w:rsidRPr="00026440">
        <w:rPr>
          <w:rFonts w:asciiTheme="minorHAnsi" w:hAnsiTheme="minorHAnsi" w:cstheme="minorHAnsi"/>
          <w:b/>
        </w:rPr>
        <w:t>OFFICIAL</w:t>
      </w:r>
      <w:r w:rsidR="005B2D21">
        <w:rPr>
          <w:rFonts w:asciiTheme="minorHAnsi" w:hAnsiTheme="minorHAnsi" w:cstheme="minorHAnsi"/>
          <w:b/>
        </w:rPr>
        <w:t xml:space="preserve"> </w:t>
      </w:r>
      <w:r w:rsidR="005B2D21" w:rsidRPr="00026440">
        <w:rPr>
          <w:rFonts w:asciiTheme="minorHAnsi" w:hAnsiTheme="minorHAnsi" w:cstheme="minorHAnsi"/>
          <w:b/>
        </w:rPr>
        <w:t>CANOEING IRELAND</w:t>
      </w:r>
      <w:r w:rsidRPr="00026440">
        <w:rPr>
          <w:rFonts w:asciiTheme="minorHAnsi" w:hAnsiTheme="minorHAnsi" w:cstheme="minorHAnsi"/>
          <w:b/>
        </w:rPr>
        <w:t xml:space="preserve"> </w:t>
      </w:r>
      <w:r w:rsidR="00C31F56" w:rsidRPr="00026440">
        <w:rPr>
          <w:rFonts w:asciiTheme="minorHAnsi" w:hAnsiTheme="minorHAnsi" w:cstheme="minorHAnsi"/>
          <w:b/>
        </w:rPr>
        <w:t xml:space="preserve">NOMINATION FORM </w:t>
      </w:r>
    </w:p>
    <w:p w14:paraId="243885A8" w14:textId="77777777" w:rsidR="00C31F56" w:rsidRPr="00026440" w:rsidRDefault="00C31F56" w:rsidP="00364AD7">
      <w:pPr>
        <w:pStyle w:val="Body"/>
        <w:ind w:right="2722"/>
        <w:rPr>
          <w:rFonts w:asciiTheme="minorHAnsi" w:eastAsia="Arial" w:hAnsiTheme="minorHAnsi" w:cstheme="minorHAnsi"/>
          <w:b/>
          <w:spacing w:val="3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86"/>
      </w:tblGrid>
      <w:tr w:rsidR="00C31F56" w:rsidRPr="00026440" w14:paraId="39D9C42F" w14:textId="77777777" w:rsidTr="00C96A0B">
        <w:trPr>
          <w:trHeight w:val="885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14:paraId="276C36D4" w14:textId="77777777" w:rsidR="00C31F56" w:rsidRPr="00026440" w:rsidRDefault="00C31F56" w:rsidP="000D4E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b/>
                <w:sz w:val="22"/>
                <w:szCs w:val="22"/>
              </w:rPr>
              <w:t>Nomination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D8030B6" w14:textId="7110418A" w:rsidR="00C31F56" w:rsidRPr="00026440" w:rsidRDefault="00A840F1" w:rsidP="000D4E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Registered </w:t>
            </w:r>
            <w:r w:rsidR="005B2D21">
              <w:rPr>
                <w:rFonts w:asciiTheme="minorHAnsi" w:hAnsiTheme="minorHAnsi" w:cstheme="minorHAnsi"/>
                <w:b/>
                <w:sz w:val="22"/>
                <w:szCs w:val="22"/>
              </w:rPr>
              <w:t>Canoeing Ireland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member</w:t>
            </w:r>
          </w:p>
        </w:tc>
      </w:tr>
      <w:tr w:rsidR="00A2198A" w:rsidRPr="00026440" w14:paraId="60EE88A6" w14:textId="77777777" w:rsidTr="00C96A0B">
        <w:trPr>
          <w:trHeight w:val="438"/>
        </w:trPr>
        <w:tc>
          <w:tcPr>
            <w:tcW w:w="2263" w:type="dxa"/>
            <w:vAlign w:val="center"/>
          </w:tcPr>
          <w:p w14:paraId="72480188" w14:textId="2A1F9EE9" w:rsidR="00C31F56" w:rsidRPr="00026440" w:rsidRDefault="00C31F56" w:rsidP="00C31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3261" w:type="dxa"/>
            <w:vAlign w:val="center"/>
          </w:tcPr>
          <w:p w14:paraId="4F6FC307" w14:textId="0D2D6011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0D99D0DE" w14:textId="77777777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</w:tr>
      <w:tr w:rsidR="00A2198A" w:rsidRPr="00026440" w14:paraId="661B2189" w14:textId="77777777" w:rsidTr="00C96A0B">
        <w:trPr>
          <w:trHeight w:val="416"/>
        </w:trPr>
        <w:tc>
          <w:tcPr>
            <w:tcW w:w="2263" w:type="dxa"/>
            <w:vAlign w:val="center"/>
          </w:tcPr>
          <w:p w14:paraId="11A1125B" w14:textId="309394B0" w:rsidR="00656934" w:rsidRPr="00026440" w:rsidRDefault="00A2198A" w:rsidP="00C31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sz w:val="22"/>
                <w:szCs w:val="22"/>
              </w:rPr>
              <w:t>Member Nominated</w:t>
            </w:r>
          </w:p>
        </w:tc>
        <w:tc>
          <w:tcPr>
            <w:tcW w:w="3261" w:type="dxa"/>
            <w:vAlign w:val="center"/>
          </w:tcPr>
          <w:p w14:paraId="6B49EF98" w14:textId="20CB3263" w:rsidR="00656934" w:rsidRPr="00026440" w:rsidRDefault="00656934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0E797F73" w14:textId="77777777" w:rsidR="00656934" w:rsidRPr="00026440" w:rsidRDefault="00656934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</w:tr>
      <w:tr w:rsidR="00A2198A" w:rsidRPr="00026440" w14:paraId="7E3C3467" w14:textId="77777777" w:rsidTr="00C96A0B">
        <w:trPr>
          <w:trHeight w:val="423"/>
        </w:trPr>
        <w:tc>
          <w:tcPr>
            <w:tcW w:w="2263" w:type="dxa"/>
            <w:vAlign w:val="center"/>
          </w:tcPr>
          <w:p w14:paraId="39FD2464" w14:textId="62DDF807" w:rsidR="00C31F56" w:rsidRPr="00026440" w:rsidRDefault="00C31F56" w:rsidP="00C31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sz w:val="22"/>
                <w:szCs w:val="22"/>
              </w:rPr>
              <w:t xml:space="preserve">Nominating </w:t>
            </w:r>
            <w:r w:rsidR="00A840F1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</w:p>
        </w:tc>
        <w:tc>
          <w:tcPr>
            <w:tcW w:w="3261" w:type="dxa"/>
            <w:vAlign w:val="center"/>
          </w:tcPr>
          <w:p w14:paraId="3F69F33C" w14:textId="2E58BB02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  <w:tc>
          <w:tcPr>
            <w:tcW w:w="3486" w:type="dxa"/>
            <w:vAlign w:val="center"/>
          </w:tcPr>
          <w:p w14:paraId="5EA515A5" w14:textId="77777777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</w:tr>
      <w:tr w:rsidR="00A2198A" w:rsidRPr="00026440" w14:paraId="72DA1306" w14:textId="77777777" w:rsidTr="00C96A0B">
        <w:trPr>
          <w:trHeight w:val="415"/>
        </w:trPr>
        <w:tc>
          <w:tcPr>
            <w:tcW w:w="2263" w:type="dxa"/>
            <w:vAlign w:val="center"/>
          </w:tcPr>
          <w:p w14:paraId="66B34EF9" w14:textId="7D5D0E1A" w:rsidR="00C31F56" w:rsidRPr="00026440" w:rsidRDefault="00C31F56" w:rsidP="00C31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sz w:val="22"/>
                <w:szCs w:val="22"/>
              </w:rPr>
              <w:t xml:space="preserve">Seconding </w:t>
            </w:r>
            <w:r w:rsidR="00A840F1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</w:p>
        </w:tc>
        <w:tc>
          <w:tcPr>
            <w:tcW w:w="3261" w:type="dxa"/>
            <w:vAlign w:val="center"/>
          </w:tcPr>
          <w:p w14:paraId="07E99488" w14:textId="77777777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  <w:tc>
          <w:tcPr>
            <w:tcW w:w="3486" w:type="dxa"/>
            <w:vAlign w:val="center"/>
          </w:tcPr>
          <w:p w14:paraId="26F3D25D" w14:textId="77777777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</w:tr>
      <w:tr w:rsidR="00A2198A" w:rsidRPr="00026440" w14:paraId="0DC9CD28" w14:textId="77777777" w:rsidTr="00C96A0B">
        <w:trPr>
          <w:trHeight w:val="437"/>
        </w:trPr>
        <w:tc>
          <w:tcPr>
            <w:tcW w:w="2263" w:type="dxa"/>
            <w:shd w:val="clear" w:color="auto" w:fill="D9D9D9" w:themeFill="background1" w:themeFillShade="D9"/>
          </w:tcPr>
          <w:p w14:paraId="3318B3D5" w14:textId="77777777" w:rsidR="00C31F56" w:rsidRPr="00026440" w:rsidRDefault="00C31F56" w:rsidP="006518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55B7C686" w14:textId="77777777" w:rsidR="00C31F56" w:rsidRPr="00026440" w:rsidRDefault="00C31F56" w:rsidP="006518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jc w:val="both"/>
              <w:rPr>
                <w:rFonts w:asciiTheme="minorHAnsi" w:eastAsia="Arial" w:hAnsiTheme="minorHAnsi" w:cstheme="minorHAnsi"/>
                <w:b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</w:tcPr>
          <w:p w14:paraId="0647DBD9" w14:textId="77777777" w:rsidR="00C31F56" w:rsidRPr="00026440" w:rsidRDefault="00C31F56" w:rsidP="006518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jc w:val="both"/>
              <w:rPr>
                <w:rFonts w:asciiTheme="minorHAnsi" w:eastAsia="Arial" w:hAnsiTheme="minorHAnsi" w:cstheme="minorHAnsi"/>
                <w:b/>
                <w:spacing w:val="3"/>
                <w:sz w:val="24"/>
                <w:szCs w:val="24"/>
                <w:lang w:val="en-US"/>
              </w:rPr>
            </w:pPr>
          </w:p>
        </w:tc>
      </w:tr>
    </w:tbl>
    <w:p w14:paraId="11D02949" w14:textId="77777777" w:rsidR="00C31F56" w:rsidRPr="00026440" w:rsidRDefault="00C31F56" w:rsidP="00C96A0B">
      <w:pPr>
        <w:pStyle w:val="Body"/>
        <w:ind w:right="2722"/>
        <w:jc w:val="both"/>
        <w:rPr>
          <w:rFonts w:asciiTheme="minorHAnsi" w:eastAsia="Arial" w:hAnsiTheme="minorHAnsi" w:cstheme="minorHAnsi"/>
          <w:b/>
          <w:spacing w:val="3"/>
          <w:sz w:val="20"/>
          <w:szCs w:val="20"/>
          <w:lang w:val="en-US"/>
        </w:rPr>
      </w:pPr>
    </w:p>
    <w:p w14:paraId="79CCA05F" w14:textId="5A996A21" w:rsidR="00C31F56" w:rsidRPr="00026440" w:rsidRDefault="00533BAB" w:rsidP="00C31F56">
      <w:pPr>
        <w:rPr>
          <w:rFonts w:asciiTheme="minorHAnsi" w:hAnsiTheme="minorHAnsi" w:cstheme="minorHAnsi"/>
        </w:rPr>
      </w:pPr>
      <w:r w:rsidRPr="00026440">
        <w:rPr>
          <w:rFonts w:asciiTheme="minorHAnsi" w:hAnsiTheme="minorHAnsi" w:cstheme="minorHAnsi"/>
          <w:noProof/>
          <w:bdr w:val="none" w:sz="0" w:space="0" w:color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68A7" wp14:editId="2A8814D9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5734050" cy="2381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A52E1" w14:textId="20E78C7A" w:rsidR="00533BAB" w:rsidRPr="00FD2097" w:rsidRDefault="00533BA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FD2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>Rele</w:t>
                            </w:r>
                            <w:r w:rsidR="00E75A3B" w:rsidRPr="00FD2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>v</w:t>
                            </w:r>
                            <w:r w:rsidRPr="00FD2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>ant Experience and Qualifications of the Candidate: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6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25pt;width:451.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" fillcolor="white [3201]" strokeweight=".5pt">
                <v:textbox>
                  <w:txbxContent>
                    <w:p w14:paraId="022A52E1" w14:textId="20E78C7A" w:rsidR="00533BAB" w:rsidRPr="00FD2097" w:rsidRDefault="00533B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</w:pPr>
                      <w:r w:rsidRPr="00FD209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>Rele</w:t>
                      </w:r>
                      <w:r w:rsidR="00E75A3B" w:rsidRPr="00FD209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>v</w:t>
                      </w:r>
                      <w:r w:rsidRPr="00FD209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>ant Experience and Qualifications of the Candidate: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A7BA017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03B96C33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781F6AAC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684C2F52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4DC0557F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669CDAE0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2A85B93D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67202848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79A35EB2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0B74D797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1C7F7853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6137D208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35815A7E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3E796898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08D818E3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50094774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1A368D48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00C9ACC1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66861C28" w14:textId="3DA2FA01" w:rsidR="007656DA" w:rsidRP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  <w:r w:rsidRPr="007656DA">
        <w:rPr>
          <w:rFonts w:asciiTheme="minorHAnsi" w:hAnsiTheme="minorHAnsi" w:cstheme="minorHAnsi"/>
          <w:sz w:val="22"/>
          <w:szCs w:val="22"/>
        </w:rPr>
        <w:t>All Nominations / Motions / queries should be notified to the</w:t>
      </w:r>
      <w:r w:rsidR="0099582B">
        <w:rPr>
          <w:rFonts w:asciiTheme="minorHAnsi" w:hAnsiTheme="minorHAnsi" w:cstheme="minorHAnsi"/>
          <w:sz w:val="22"/>
          <w:szCs w:val="22"/>
        </w:rPr>
        <w:t xml:space="preserve"> relevant</w:t>
      </w:r>
      <w:r w:rsidRPr="007656DA">
        <w:rPr>
          <w:rFonts w:asciiTheme="minorHAnsi" w:hAnsiTheme="minorHAnsi" w:cstheme="minorHAnsi"/>
          <w:sz w:val="22"/>
          <w:szCs w:val="22"/>
        </w:rPr>
        <w:t xml:space="preserve"> </w:t>
      </w:r>
      <w:r w:rsidR="005B2D21">
        <w:rPr>
          <w:rFonts w:asciiTheme="minorHAnsi" w:hAnsiTheme="minorHAnsi" w:cstheme="minorHAnsi"/>
          <w:sz w:val="22"/>
          <w:szCs w:val="22"/>
        </w:rPr>
        <w:t>Committee</w:t>
      </w:r>
      <w:r w:rsidRPr="007656DA">
        <w:rPr>
          <w:rFonts w:asciiTheme="minorHAnsi" w:hAnsiTheme="minorHAnsi" w:cstheme="minorHAnsi"/>
          <w:sz w:val="22"/>
          <w:szCs w:val="22"/>
        </w:rPr>
        <w:t xml:space="preserve"> no later</w:t>
      </w:r>
      <w:r w:rsidR="000E4921">
        <w:rPr>
          <w:rFonts w:asciiTheme="minorHAnsi" w:hAnsiTheme="minorHAnsi" w:cstheme="minorHAnsi"/>
          <w:sz w:val="22"/>
          <w:szCs w:val="22"/>
        </w:rPr>
        <w:t xml:space="preserve"> than</w:t>
      </w:r>
      <w:r w:rsidRPr="007656DA">
        <w:rPr>
          <w:rFonts w:asciiTheme="minorHAnsi" w:hAnsiTheme="minorHAnsi" w:cstheme="minorHAnsi"/>
          <w:sz w:val="22"/>
          <w:szCs w:val="22"/>
        </w:rPr>
        <w:t xml:space="preserve"> </w:t>
      </w:r>
      <w:r w:rsidR="000E4921">
        <w:rPr>
          <w:rFonts w:asciiTheme="minorHAnsi" w:hAnsiTheme="minorHAnsi" w:cstheme="minorHAnsi"/>
          <w:sz w:val="22"/>
          <w:szCs w:val="22"/>
        </w:rPr>
        <w:t>14 days prior to the Annual Meeting</w:t>
      </w:r>
      <w:r w:rsidRPr="007656DA">
        <w:rPr>
          <w:rFonts w:asciiTheme="minorHAnsi" w:hAnsiTheme="minorHAnsi" w:cstheme="minorHAnsi"/>
          <w:sz w:val="22"/>
          <w:szCs w:val="22"/>
        </w:rPr>
        <w:t xml:space="preserve"> by email to </w:t>
      </w:r>
      <w:hyperlink r:id="rId6" w:history="1">
        <w:r w:rsidR="004B7BD1" w:rsidRPr="004B7BD1">
          <w:rPr>
            <w:rStyle w:val="Hyperlink"/>
            <w:rFonts w:asciiTheme="minorHAnsi" w:hAnsiTheme="minorHAnsi" w:cstheme="minorHAnsi"/>
            <w:sz w:val="22"/>
            <w:szCs w:val="22"/>
          </w:rPr>
          <w:t>support@canoe.ie</w:t>
        </w:r>
      </w:hyperlink>
    </w:p>
    <w:p w14:paraId="7EB67545" w14:textId="77777777" w:rsidR="007656DA" w:rsidRPr="00026440" w:rsidRDefault="007656DA" w:rsidP="007656DA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D249C0D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5630B4FD" w14:textId="1ACF3AC8" w:rsidR="00401FFC" w:rsidRDefault="00401FFC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026440">
        <w:rPr>
          <w:rFonts w:asciiTheme="minorHAnsi" w:hAnsiTheme="minorHAnsi" w:cstheme="minorHAnsi"/>
          <w:b/>
          <w:sz w:val="22"/>
          <w:szCs w:val="22"/>
        </w:rPr>
        <w:t xml:space="preserve">Nominating </w:t>
      </w:r>
      <w:r w:rsidR="00A840F1">
        <w:rPr>
          <w:rFonts w:asciiTheme="minorHAnsi" w:hAnsiTheme="minorHAnsi" w:cstheme="minorHAnsi"/>
          <w:b/>
          <w:sz w:val="22"/>
          <w:szCs w:val="22"/>
        </w:rPr>
        <w:t>persons</w:t>
      </w:r>
      <w:r w:rsidRPr="00026440">
        <w:rPr>
          <w:rFonts w:asciiTheme="minorHAnsi" w:hAnsiTheme="minorHAnsi" w:cstheme="minorHAnsi"/>
          <w:b/>
          <w:sz w:val="22"/>
          <w:szCs w:val="22"/>
        </w:rPr>
        <w:t xml:space="preserve"> and nominees should familiari</w:t>
      </w:r>
      <w:r w:rsidR="00DB4659">
        <w:rPr>
          <w:rFonts w:asciiTheme="minorHAnsi" w:hAnsiTheme="minorHAnsi" w:cstheme="minorHAnsi"/>
          <w:b/>
          <w:sz w:val="22"/>
          <w:szCs w:val="22"/>
        </w:rPr>
        <w:t>s</w:t>
      </w:r>
      <w:r w:rsidRPr="00026440">
        <w:rPr>
          <w:rFonts w:asciiTheme="minorHAnsi" w:hAnsiTheme="minorHAnsi" w:cstheme="minorHAnsi"/>
          <w:b/>
          <w:sz w:val="22"/>
          <w:szCs w:val="22"/>
        </w:rPr>
        <w:t>e themselves with Canoeing Ireland Rules which are available</w:t>
      </w:r>
      <w:r w:rsidR="00E17D32" w:rsidRPr="000264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4659">
        <w:rPr>
          <w:rFonts w:asciiTheme="minorHAnsi" w:hAnsiTheme="minorHAnsi" w:cstheme="minorHAnsi"/>
          <w:b/>
          <w:sz w:val="22"/>
          <w:szCs w:val="22"/>
        </w:rPr>
        <w:t xml:space="preserve">here:  </w:t>
      </w:r>
      <w:r w:rsidR="00000000">
        <w:fldChar w:fldCharType="begin"/>
      </w:r>
      <w:r w:rsidR="005B2D21">
        <w:instrText>HYPERLINK "https://www.canoe.ie/wp-content/uploads/2022/05/Rule-Book-2021.pdf"</w:instrText>
      </w:r>
      <w:r w:rsidR="00000000">
        <w:fldChar w:fldCharType="separate"/>
      </w:r>
      <w:r w:rsidR="00DB4659" w:rsidRPr="00DB4659">
        <w:rPr>
          <w:rStyle w:val="Hyperlink"/>
          <w:rFonts w:asciiTheme="minorHAnsi" w:hAnsiTheme="minorHAnsi" w:cstheme="minorHAnsi"/>
          <w:b/>
          <w:sz w:val="22"/>
          <w:szCs w:val="22"/>
        </w:rPr>
        <w:t>RULES</w:t>
      </w:r>
      <w:r w:rsidR="00000000">
        <w:rPr>
          <w:rStyle w:val="Hyperlink"/>
          <w:rFonts w:asciiTheme="minorHAnsi" w:hAnsiTheme="minorHAnsi" w:cstheme="minorHAnsi"/>
          <w:b/>
          <w:sz w:val="22"/>
          <w:szCs w:val="22"/>
        </w:rPr>
        <w:fldChar w:fldCharType="end"/>
      </w:r>
    </w:p>
    <w:p w14:paraId="751C56F6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6BC0024D" w14:textId="196C0D8E" w:rsidR="007656DA" w:rsidRP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sectPr w:rsidR="007656DA" w:rsidRPr="007656DA" w:rsidSect="00302A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41CF"/>
    <w:multiLevelType w:val="hybridMultilevel"/>
    <w:tmpl w:val="B3D2F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72379"/>
    <w:multiLevelType w:val="hybridMultilevel"/>
    <w:tmpl w:val="1E0A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85099"/>
    <w:multiLevelType w:val="multilevel"/>
    <w:tmpl w:val="61B25F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3581919">
    <w:abstractNumId w:val="0"/>
  </w:num>
  <w:num w:numId="2" w16cid:durableId="379591166">
    <w:abstractNumId w:val="1"/>
  </w:num>
  <w:num w:numId="3" w16cid:durableId="576746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6"/>
    <w:rsid w:val="00026440"/>
    <w:rsid w:val="000D4EEF"/>
    <w:rsid w:val="000E4921"/>
    <w:rsid w:val="00104E89"/>
    <w:rsid w:val="00123E73"/>
    <w:rsid w:val="00152885"/>
    <w:rsid w:val="002D1860"/>
    <w:rsid w:val="00302AAE"/>
    <w:rsid w:val="00364AD7"/>
    <w:rsid w:val="00375E5C"/>
    <w:rsid w:val="003D16A4"/>
    <w:rsid w:val="003D32A3"/>
    <w:rsid w:val="00401FFC"/>
    <w:rsid w:val="00463994"/>
    <w:rsid w:val="004A5E85"/>
    <w:rsid w:val="004B7BD1"/>
    <w:rsid w:val="0052210F"/>
    <w:rsid w:val="00533BAB"/>
    <w:rsid w:val="005B2D21"/>
    <w:rsid w:val="005F1F92"/>
    <w:rsid w:val="00656934"/>
    <w:rsid w:val="006D0250"/>
    <w:rsid w:val="007109C4"/>
    <w:rsid w:val="007656DA"/>
    <w:rsid w:val="007B4D70"/>
    <w:rsid w:val="0081715E"/>
    <w:rsid w:val="008415B9"/>
    <w:rsid w:val="008D0F2A"/>
    <w:rsid w:val="0098007E"/>
    <w:rsid w:val="0099582B"/>
    <w:rsid w:val="009C5139"/>
    <w:rsid w:val="009D7E23"/>
    <w:rsid w:val="00A2198A"/>
    <w:rsid w:val="00A27DAB"/>
    <w:rsid w:val="00A840F1"/>
    <w:rsid w:val="00B1238A"/>
    <w:rsid w:val="00C31F56"/>
    <w:rsid w:val="00C96A0B"/>
    <w:rsid w:val="00CA61ED"/>
    <w:rsid w:val="00CC196B"/>
    <w:rsid w:val="00D86865"/>
    <w:rsid w:val="00DB4659"/>
    <w:rsid w:val="00DE13AF"/>
    <w:rsid w:val="00E17D32"/>
    <w:rsid w:val="00E75A3B"/>
    <w:rsid w:val="00EC718B"/>
    <w:rsid w:val="00F31D45"/>
    <w:rsid w:val="00FB00C9"/>
    <w:rsid w:val="00FC43E9"/>
    <w:rsid w:val="00FD2097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0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1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F56"/>
    <w:rPr>
      <w:u w:val="single"/>
    </w:rPr>
  </w:style>
  <w:style w:type="paragraph" w:customStyle="1" w:styleId="Body">
    <w:name w:val="Body"/>
    <w:rsid w:val="00C31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IE" w:eastAsia="en-IE"/>
    </w:rPr>
  </w:style>
  <w:style w:type="table" w:styleId="TableGrid">
    <w:name w:val="Table Grid"/>
    <w:basedOn w:val="TableNormal"/>
    <w:uiPriority w:val="39"/>
    <w:rsid w:val="00C31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0F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B46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upport@cano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Jacob</dc:creator>
  <cp:keywords/>
  <dc:description/>
  <cp:lastModifiedBy>Samuel Curtis</cp:lastModifiedBy>
  <cp:revision>3</cp:revision>
  <dcterms:created xsi:type="dcterms:W3CDTF">2023-12-20T10:13:00Z</dcterms:created>
  <dcterms:modified xsi:type="dcterms:W3CDTF">2023-12-20T10:13:00Z</dcterms:modified>
</cp:coreProperties>
</file>